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FD" w:rsidRPr="009B5464" w:rsidRDefault="00B348E2" w:rsidP="00B23DF5">
      <w:pPr>
        <w:spacing w:line="240" w:lineRule="auto"/>
        <w:jc w:val="center"/>
        <w:rPr>
          <w:rFonts w:ascii="Times New Roman" w:hAnsi="Times New Roman" w:cs="Times New Roman"/>
          <w:bCs/>
          <w:sz w:val="24"/>
          <w:szCs w:val="24"/>
        </w:rPr>
      </w:pPr>
      <w:r w:rsidRPr="00372074">
        <w:rPr>
          <w:rFonts w:ascii="Times New Roman" w:hAnsi="Times New Roman" w:cs="Times New Roman"/>
          <w:b/>
          <w:bCs/>
          <w:sz w:val="28"/>
          <w:szCs w:val="28"/>
          <w:lang w:val="en-US"/>
        </w:rPr>
        <w:t>Students’</w:t>
      </w:r>
      <w:r w:rsidR="00312565" w:rsidRPr="00372074">
        <w:rPr>
          <w:rFonts w:ascii="Times New Roman" w:hAnsi="Times New Roman" w:cs="Times New Roman"/>
          <w:b/>
          <w:bCs/>
          <w:sz w:val="28"/>
          <w:szCs w:val="28"/>
          <w:lang w:val="en-US"/>
        </w:rPr>
        <w:t xml:space="preserve"> Difficulties in Answering “Structure and Written Expression” TOEFL</w:t>
      </w:r>
      <w:r w:rsidR="009B0B45" w:rsidRPr="00372074">
        <w:rPr>
          <w:rFonts w:ascii="Times New Roman" w:hAnsi="Times New Roman" w:cs="Times New Roman"/>
          <w:b/>
          <w:bCs/>
          <w:sz w:val="28"/>
          <w:szCs w:val="28"/>
          <w:lang w:val="en-US"/>
        </w:rPr>
        <w:t>-like</w:t>
      </w:r>
      <w:r w:rsidR="00312565" w:rsidRPr="00372074">
        <w:rPr>
          <w:rFonts w:ascii="Times New Roman" w:hAnsi="Times New Roman" w:cs="Times New Roman"/>
          <w:b/>
          <w:bCs/>
          <w:sz w:val="28"/>
          <w:szCs w:val="28"/>
          <w:lang w:val="en-US"/>
        </w:rPr>
        <w:t xml:space="preserve"> at STKIP PGRI Sidoarjo</w:t>
      </w:r>
      <w:r w:rsidR="00B23DF5" w:rsidRPr="00B23DF5">
        <w:rPr>
          <w:rFonts w:ascii="Times New Roman" w:hAnsi="Times New Roman" w:cs="Times New Roman"/>
          <w:b/>
          <w:bCs/>
          <w:sz w:val="24"/>
          <w:szCs w:val="24"/>
          <w:lang w:val="en-US"/>
        </w:rPr>
        <w:t xml:space="preserve">  </w:t>
      </w:r>
    </w:p>
    <w:p w:rsidR="00BC55BC" w:rsidRDefault="00BC55BC" w:rsidP="00001E80">
      <w:pPr>
        <w:spacing w:line="240" w:lineRule="auto"/>
        <w:jc w:val="center"/>
        <w:rPr>
          <w:rFonts w:ascii="Times New Roman" w:hAnsi="Times New Roman" w:cs="Times New Roman"/>
          <w:bCs/>
        </w:rPr>
      </w:pPr>
    </w:p>
    <w:p w:rsidR="000B63AE" w:rsidRPr="00372074" w:rsidRDefault="00372074" w:rsidP="000B63AE">
      <w:pPr>
        <w:spacing w:line="240" w:lineRule="auto"/>
        <w:jc w:val="center"/>
        <w:rPr>
          <w:rFonts w:ascii="Times New Roman" w:hAnsi="Times New Roman" w:cs="Times New Roman"/>
          <w:b/>
          <w:sz w:val="24"/>
          <w:szCs w:val="24"/>
        </w:rPr>
      </w:pPr>
      <w:r w:rsidRPr="00372074">
        <w:rPr>
          <w:rFonts w:ascii="Times New Roman" w:hAnsi="Times New Roman" w:cs="Times New Roman"/>
          <w:b/>
          <w:sz w:val="24"/>
          <w:szCs w:val="24"/>
          <w:vertAlign w:val="superscript"/>
          <w:lang w:val="en-US"/>
        </w:rPr>
        <w:t>1</w:t>
      </w:r>
      <w:r w:rsidRPr="00372074">
        <w:rPr>
          <w:rFonts w:ascii="Times New Roman" w:hAnsi="Times New Roman" w:cs="Times New Roman"/>
          <w:b/>
          <w:sz w:val="24"/>
          <w:szCs w:val="24"/>
          <w:lang w:val="en-US"/>
        </w:rPr>
        <w:t>Joko Slamet</w:t>
      </w:r>
      <w:r w:rsidRPr="00372074">
        <w:rPr>
          <w:rFonts w:ascii="Times New Roman" w:hAnsi="Times New Roman" w:cs="Times New Roman"/>
          <w:b/>
          <w:sz w:val="24"/>
          <w:szCs w:val="24"/>
          <w:lang w:val="en-US"/>
        </w:rPr>
        <w:t xml:space="preserve">, </w:t>
      </w:r>
      <w:r w:rsidRPr="00372074">
        <w:rPr>
          <w:rFonts w:ascii="Times New Roman" w:hAnsi="Times New Roman" w:cs="Times New Roman"/>
          <w:b/>
          <w:sz w:val="24"/>
          <w:szCs w:val="24"/>
          <w:vertAlign w:val="superscript"/>
          <w:lang w:val="en-US"/>
        </w:rPr>
        <w:t>2</w:t>
      </w:r>
      <w:r w:rsidR="000B63AE" w:rsidRPr="00372074">
        <w:rPr>
          <w:rFonts w:ascii="Times New Roman" w:hAnsi="Times New Roman" w:cs="Times New Roman"/>
          <w:b/>
          <w:sz w:val="24"/>
          <w:szCs w:val="24"/>
        </w:rPr>
        <w:t>Sulistyaningsih</w:t>
      </w:r>
    </w:p>
    <w:p w:rsidR="00372074" w:rsidRPr="00372074" w:rsidRDefault="00372074" w:rsidP="000B63AE">
      <w:pPr>
        <w:spacing w:line="240" w:lineRule="auto"/>
        <w:jc w:val="center"/>
        <w:rPr>
          <w:rFonts w:ascii="Times New Roman" w:hAnsi="Times New Roman" w:cs="Times New Roman"/>
          <w:bCs/>
        </w:rPr>
      </w:pPr>
    </w:p>
    <w:p w:rsidR="000B63AE" w:rsidRPr="00372074" w:rsidRDefault="00372074" w:rsidP="000B63AE">
      <w:pPr>
        <w:spacing w:line="240" w:lineRule="auto"/>
        <w:jc w:val="center"/>
        <w:rPr>
          <w:rFonts w:ascii="Times New Roman" w:hAnsi="Times New Roman" w:cs="Times New Roman"/>
          <w:bCs/>
          <w:sz w:val="24"/>
          <w:szCs w:val="24"/>
          <w:lang w:val="en-US"/>
        </w:rPr>
      </w:pPr>
      <w:r w:rsidRPr="00372074">
        <w:rPr>
          <w:rFonts w:ascii="Times New Roman" w:hAnsi="Times New Roman" w:cs="Times New Roman"/>
          <w:bCs/>
          <w:sz w:val="24"/>
          <w:szCs w:val="24"/>
          <w:vertAlign w:val="superscript"/>
          <w:lang w:val="en-US"/>
        </w:rPr>
        <w:t>1</w:t>
      </w:r>
      <w:r w:rsidR="000B63AE" w:rsidRPr="00372074">
        <w:rPr>
          <w:rFonts w:ascii="Times New Roman" w:hAnsi="Times New Roman" w:cs="Times New Roman"/>
          <w:bCs/>
          <w:sz w:val="24"/>
          <w:szCs w:val="24"/>
        </w:rPr>
        <w:t xml:space="preserve">STKIP PGRI </w:t>
      </w:r>
      <w:r w:rsidRPr="00372074">
        <w:rPr>
          <w:rFonts w:ascii="Times New Roman" w:hAnsi="Times New Roman" w:cs="Times New Roman"/>
          <w:bCs/>
          <w:sz w:val="24"/>
          <w:szCs w:val="24"/>
          <w:lang w:val="en-US"/>
        </w:rPr>
        <w:t>S</w:t>
      </w:r>
      <w:r w:rsidR="000B63AE" w:rsidRPr="00372074">
        <w:rPr>
          <w:rFonts w:ascii="Times New Roman" w:hAnsi="Times New Roman" w:cs="Times New Roman"/>
          <w:bCs/>
          <w:sz w:val="24"/>
          <w:szCs w:val="24"/>
        </w:rPr>
        <w:t xml:space="preserve">idoarjo, </w:t>
      </w:r>
      <w:r w:rsidRPr="00372074">
        <w:rPr>
          <w:rFonts w:ascii="Times New Roman" w:hAnsi="Times New Roman" w:cs="Times New Roman"/>
          <w:bCs/>
          <w:sz w:val="24"/>
          <w:szCs w:val="24"/>
          <w:lang w:val="en-US"/>
        </w:rPr>
        <w:t>Sidoarjo</w:t>
      </w:r>
    </w:p>
    <w:p w:rsidR="00372074" w:rsidRPr="00372074" w:rsidRDefault="00372074" w:rsidP="00372074">
      <w:pPr>
        <w:spacing w:line="240" w:lineRule="auto"/>
        <w:jc w:val="center"/>
        <w:rPr>
          <w:rStyle w:val="Hyperlink"/>
          <w:rFonts w:ascii="Times New Roman" w:hAnsi="Times New Roman" w:cs="Times New Roman"/>
          <w:bCs/>
          <w:sz w:val="24"/>
          <w:szCs w:val="24"/>
          <w:lang w:val="en-US"/>
        </w:rPr>
      </w:pPr>
      <w:r w:rsidRPr="00372074">
        <w:rPr>
          <w:rFonts w:ascii="Times New Roman" w:hAnsi="Times New Roman" w:cs="Times New Roman"/>
          <w:bCs/>
          <w:sz w:val="24"/>
          <w:szCs w:val="24"/>
          <w:vertAlign w:val="superscript"/>
          <w:lang w:val="en-US"/>
        </w:rPr>
        <w:t>2</w:t>
      </w:r>
      <w:r w:rsidRPr="00372074">
        <w:rPr>
          <w:rFonts w:ascii="Times New Roman" w:hAnsi="Times New Roman" w:cs="Times New Roman"/>
          <w:bCs/>
          <w:sz w:val="24"/>
          <w:szCs w:val="24"/>
        </w:rPr>
        <w:t xml:space="preserve">STKIP PGRI </w:t>
      </w:r>
      <w:r w:rsidRPr="00372074">
        <w:rPr>
          <w:rFonts w:ascii="Times New Roman" w:hAnsi="Times New Roman" w:cs="Times New Roman"/>
          <w:bCs/>
          <w:sz w:val="24"/>
          <w:szCs w:val="24"/>
          <w:lang w:val="en-US"/>
        </w:rPr>
        <w:t>S</w:t>
      </w:r>
      <w:r w:rsidRPr="00372074">
        <w:rPr>
          <w:rFonts w:ascii="Times New Roman" w:hAnsi="Times New Roman" w:cs="Times New Roman"/>
          <w:bCs/>
          <w:sz w:val="24"/>
          <w:szCs w:val="24"/>
        </w:rPr>
        <w:t xml:space="preserve">idoarjo, </w:t>
      </w:r>
      <w:r w:rsidRPr="00372074">
        <w:rPr>
          <w:rFonts w:ascii="Times New Roman" w:hAnsi="Times New Roman" w:cs="Times New Roman"/>
          <w:bCs/>
          <w:sz w:val="24"/>
          <w:szCs w:val="24"/>
          <w:lang w:val="en-US"/>
        </w:rPr>
        <w:t>Sidoarjo</w:t>
      </w:r>
    </w:p>
    <w:p w:rsidR="00372074" w:rsidRPr="00372074" w:rsidRDefault="00372074" w:rsidP="000B63AE">
      <w:pPr>
        <w:spacing w:line="240" w:lineRule="auto"/>
        <w:jc w:val="center"/>
        <w:rPr>
          <w:rStyle w:val="Hyperlink"/>
          <w:rFonts w:ascii="Times New Roman" w:hAnsi="Times New Roman" w:cs="Times New Roman"/>
          <w:bCs/>
          <w:sz w:val="24"/>
          <w:szCs w:val="24"/>
          <w:lang w:val="en-US"/>
        </w:rPr>
      </w:pPr>
    </w:p>
    <w:p w:rsidR="00372074" w:rsidRPr="00372074" w:rsidRDefault="00372074" w:rsidP="00001E80">
      <w:pPr>
        <w:spacing w:line="240" w:lineRule="auto"/>
        <w:jc w:val="center"/>
        <w:rPr>
          <w:rStyle w:val="Hyperlink"/>
          <w:rFonts w:ascii="Times New Roman" w:hAnsi="Times New Roman" w:cs="Times New Roman"/>
          <w:sz w:val="24"/>
          <w:szCs w:val="24"/>
          <w:lang w:eastAsia="id-ID"/>
        </w:rPr>
      </w:pPr>
      <w:r w:rsidRPr="00372074">
        <w:rPr>
          <w:rFonts w:ascii="Times New Roman" w:hAnsi="Times New Roman" w:cs="Times New Roman"/>
          <w:bCs/>
          <w:sz w:val="24"/>
          <w:szCs w:val="24"/>
          <w:lang w:val="en-US"/>
        </w:rPr>
        <w:t>E</w:t>
      </w:r>
      <w:r w:rsidR="00C3398E" w:rsidRPr="00372074">
        <w:rPr>
          <w:rFonts w:ascii="Times New Roman" w:hAnsi="Times New Roman" w:cs="Times New Roman"/>
          <w:bCs/>
          <w:sz w:val="24"/>
          <w:szCs w:val="24"/>
        </w:rPr>
        <w:t>-mail</w:t>
      </w:r>
      <w:r w:rsidRPr="00372074">
        <w:rPr>
          <w:rFonts w:ascii="Times New Roman" w:hAnsi="Times New Roman" w:cs="Times New Roman"/>
          <w:bCs/>
          <w:sz w:val="24"/>
          <w:szCs w:val="24"/>
          <w:lang w:val="en-US"/>
        </w:rPr>
        <w:t xml:space="preserve"> of 1</w:t>
      </w:r>
      <w:r w:rsidRPr="00372074">
        <w:rPr>
          <w:rFonts w:ascii="Times New Roman" w:hAnsi="Times New Roman" w:cs="Times New Roman"/>
          <w:bCs/>
          <w:sz w:val="24"/>
          <w:szCs w:val="24"/>
          <w:vertAlign w:val="superscript"/>
          <w:lang w:val="en-US"/>
        </w:rPr>
        <w:t>st</w:t>
      </w:r>
      <w:r w:rsidRPr="00372074">
        <w:rPr>
          <w:rFonts w:ascii="Times New Roman" w:hAnsi="Times New Roman" w:cs="Times New Roman"/>
          <w:bCs/>
          <w:sz w:val="24"/>
          <w:szCs w:val="24"/>
          <w:lang w:val="en-US"/>
        </w:rPr>
        <w:t xml:space="preserve"> author</w:t>
      </w:r>
      <w:r w:rsidR="00C3398E" w:rsidRPr="00372074">
        <w:rPr>
          <w:rFonts w:ascii="Times New Roman" w:hAnsi="Times New Roman" w:cs="Times New Roman"/>
          <w:bCs/>
          <w:sz w:val="24"/>
          <w:szCs w:val="24"/>
        </w:rPr>
        <w:t xml:space="preserve">: </w:t>
      </w:r>
      <w:r w:rsidRPr="00372074">
        <w:rPr>
          <w:rFonts w:ascii="Times New Roman" w:hAnsi="Times New Roman" w:cs="Times New Roman"/>
          <w:sz w:val="24"/>
          <w:szCs w:val="24"/>
          <w:lang w:eastAsia="id-ID"/>
        </w:rPr>
        <w:fldChar w:fldCharType="begin"/>
      </w:r>
      <w:r w:rsidRPr="00372074">
        <w:rPr>
          <w:rFonts w:ascii="Times New Roman" w:hAnsi="Times New Roman" w:cs="Times New Roman"/>
          <w:sz w:val="24"/>
          <w:szCs w:val="24"/>
          <w:lang w:eastAsia="id-ID"/>
        </w:rPr>
        <w:instrText xml:space="preserve"> HYPERLINK "mailto:joko.slamet2801@gmail.com" </w:instrText>
      </w:r>
      <w:r w:rsidRPr="00372074">
        <w:rPr>
          <w:rFonts w:ascii="Times New Roman" w:hAnsi="Times New Roman" w:cs="Times New Roman"/>
          <w:sz w:val="24"/>
          <w:szCs w:val="24"/>
          <w:lang w:eastAsia="id-ID"/>
        </w:rPr>
        <w:fldChar w:fldCharType="separate"/>
      </w:r>
      <w:r w:rsidRPr="00372074">
        <w:rPr>
          <w:rStyle w:val="Hyperlink"/>
          <w:rFonts w:ascii="Times New Roman" w:hAnsi="Times New Roman" w:cs="Times New Roman"/>
          <w:sz w:val="24"/>
          <w:szCs w:val="24"/>
          <w:lang w:eastAsia="id-ID"/>
        </w:rPr>
        <w:t>joko.slamet2801@gmail.com</w:t>
      </w:r>
      <w:r w:rsidRPr="00372074">
        <w:rPr>
          <w:rFonts w:ascii="Times New Roman" w:hAnsi="Times New Roman" w:cs="Times New Roman"/>
          <w:sz w:val="24"/>
          <w:szCs w:val="24"/>
          <w:lang w:eastAsia="id-ID"/>
        </w:rPr>
        <w:fldChar w:fldCharType="end"/>
      </w:r>
    </w:p>
    <w:p w:rsidR="00001E80" w:rsidRDefault="00372074" w:rsidP="00001E80">
      <w:pPr>
        <w:spacing w:line="240" w:lineRule="auto"/>
        <w:jc w:val="center"/>
        <w:rPr>
          <w:lang w:val="en-US" w:eastAsia="id-ID"/>
        </w:rPr>
      </w:pPr>
      <w:r w:rsidRPr="00372074">
        <w:rPr>
          <w:rFonts w:ascii="Times New Roman" w:hAnsi="Times New Roman" w:cs="Times New Roman"/>
          <w:bCs/>
          <w:sz w:val="24"/>
          <w:szCs w:val="24"/>
          <w:lang w:val="en-US"/>
        </w:rPr>
        <w:t>E</w:t>
      </w:r>
      <w:r w:rsidRPr="00372074">
        <w:rPr>
          <w:rFonts w:ascii="Times New Roman" w:hAnsi="Times New Roman" w:cs="Times New Roman"/>
          <w:bCs/>
          <w:sz w:val="24"/>
          <w:szCs w:val="24"/>
        </w:rPr>
        <w:t>-mail</w:t>
      </w:r>
      <w:r w:rsidRPr="00372074">
        <w:rPr>
          <w:rFonts w:ascii="Times New Roman" w:hAnsi="Times New Roman" w:cs="Times New Roman"/>
          <w:bCs/>
          <w:sz w:val="24"/>
          <w:szCs w:val="24"/>
          <w:lang w:val="en-US"/>
        </w:rPr>
        <w:t xml:space="preserve"> of </w:t>
      </w:r>
      <w:r w:rsidRPr="00372074">
        <w:rPr>
          <w:rFonts w:ascii="Times New Roman" w:hAnsi="Times New Roman" w:cs="Times New Roman"/>
          <w:bCs/>
          <w:sz w:val="24"/>
          <w:szCs w:val="24"/>
          <w:lang w:val="en-US"/>
        </w:rPr>
        <w:t>2</w:t>
      </w:r>
      <w:r w:rsidRPr="00372074">
        <w:rPr>
          <w:rFonts w:ascii="Times New Roman" w:hAnsi="Times New Roman" w:cs="Times New Roman"/>
          <w:bCs/>
          <w:sz w:val="24"/>
          <w:szCs w:val="24"/>
          <w:vertAlign w:val="superscript"/>
          <w:lang w:val="en-US"/>
        </w:rPr>
        <w:t>nd</w:t>
      </w:r>
      <w:r w:rsidRPr="00372074">
        <w:rPr>
          <w:rFonts w:ascii="Times New Roman" w:hAnsi="Times New Roman" w:cs="Times New Roman"/>
          <w:bCs/>
          <w:sz w:val="24"/>
          <w:szCs w:val="24"/>
          <w:lang w:val="en-US"/>
        </w:rPr>
        <w:t xml:space="preserve"> author</w:t>
      </w:r>
      <w:r w:rsidRPr="00372074">
        <w:rPr>
          <w:rFonts w:ascii="Times New Roman" w:hAnsi="Times New Roman" w:cs="Times New Roman"/>
          <w:bCs/>
          <w:sz w:val="24"/>
          <w:szCs w:val="24"/>
        </w:rPr>
        <w:t>:</w:t>
      </w:r>
      <w:r w:rsidRPr="00372074">
        <w:rPr>
          <w:rFonts w:ascii="Times New Roman" w:hAnsi="Times New Roman" w:cs="Times New Roman"/>
          <w:bCs/>
          <w:sz w:val="24"/>
          <w:szCs w:val="24"/>
          <w:lang w:val="en-US"/>
        </w:rPr>
        <w:t xml:space="preserve"> </w:t>
      </w:r>
      <w:bookmarkStart w:id="0" w:name="_GoBack"/>
      <w:r w:rsidRPr="00372074">
        <w:rPr>
          <w:rFonts w:ascii="Times New Roman" w:hAnsi="Times New Roman" w:cs="Times New Roman"/>
          <w:bCs/>
          <w:sz w:val="24"/>
          <w:szCs w:val="24"/>
          <w:lang w:val="en-US"/>
        </w:rPr>
        <w:fldChar w:fldCharType="begin"/>
      </w:r>
      <w:r w:rsidRPr="00372074">
        <w:rPr>
          <w:rFonts w:ascii="Times New Roman" w:hAnsi="Times New Roman" w:cs="Times New Roman"/>
          <w:bCs/>
          <w:sz w:val="24"/>
          <w:szCs w:val="24"/>
          <w:lang w:val="en-US"/>
        </w:rPr>
        <w:instrText xml:space="preserve"> HYPERLINK "mailto:</w:instrText>
      </w:r>
      <w:r w:rsidRPr="00372074">
        <w:rPr>
          <w:rFonts w:ascii="Times New Roman" w:hAnsi="Times New Roman" w:cs="Times New Roman"/>
          <w:bCs/>
          <w:sz w:val="24"/>
          <w:szCs w:val="24"/>
          <w:lang w:val="en-US"/>
        </w:rPr>
        <w:instrText>s</w:instrText>
      </w:r>
      <w:r w:rsidRPr="00372074">
        <w:rPr>
          <w:rFonts w:ascii="Times New Roman" w:hAnsi="Times New Roman" w:cs="Times New Roman"/>
          <w:bCs/>
          <w:sz w:val="24"/>
          <w:szCs w:val="24"/>
        </w:rPr>
        <w:instrText>ulistyaningsih3112@gmail.com</w:instrText>
      </w:r>
      <w:r w:rsidRPr="00372074">
        <w:rPr>
          <w:rFonts w:ascii="Times New Roman" w:hAnsi="Times New Roman" w:cs="Times New Roman"/>
          <w:bCs/>
          <w:sz w:val="24"/>
          <w:szCs w:val="24"/>
          <w:lang w:val="en-US"/>
        </w:rPr>
        <w:instrText xml:space="preserve">" </w:instrText>
      </w:r>
      <w:r w:rsidRPr="00372074">
        <w:rPr>
          <w:rFonts w:ascii="Times New Roman" w:hAnsi="Times New Roman" w:cs="Times New Roman"/>
          <w:bCs/>
          <w:sz w:val="24"/>
          <w:szCs w:val="24"/>
          <w:lang w:val="en-US"/>
        </w:rPr>
        <w:fldChar w:fldCharType="separate"/>
      </w:r>
      <w:r w:rsidRPr="00372074">
        <w:rPr>
          <w:rStyle w:val="Hyperlink"/>
          <w:rFonts w:ascii="Times New Roman" w:hAnsi="Times New Roman" w:cs="Times New Roman"/>
          <w:bCs/>
          <w:sz w:val="24"/>
          <w:szCs w:val="24"/>
          <w:lang w:val="en-US"/>
        </w:rPr>
        <w:t>s</w:t>
      </w:r>
      <w:r w:rsidRPr="00372074">
        <w:rPr>
          <w:rStyle w:val="Hyperlink"/>
          <w:rFonts w:ascii="Times New Roman" w:hAnsi="Times New Roman" w:cs="Times New Roman"/>
          <w:bCs/>
          <w:sz w:val="24"/>
          <w:szCs w:val="24"/>
        </w:rPr>
        <w:t>ulistyaningsih3112@gmail.com</w:t>
      </w:r>
      <w:r w:rsidRPr="00372074">
        <w:rPr>
          <w:rFonts w:ascii="Times New Roman" w:hAnsi="Times New Roman" w:cs="Times New Roman"/>
          <w:bCs/>
          <w:sz w:val="24"/>
          <w:szCs w:val="24"/>
          <w:lang w:val="en-US"/>
        </w:rPr>
        <w:fldChar w:fldCharType="end"/>
      </w:r>
      <w:bookmarkEnd w:id="0"/>
      <w:r w:rsidR="00767685">
        <w:rPr>
          <w:lang w:val="en-US" w:eastAsia="id-ID"/>
        </w:rPr>
        <w:t xml:space="preserve"> </w:t>
      </w:r>
    </w:p>
    <w:p w:rsidR="00312565" w:rsidRDefault="00312565" w:rsidP="00001E80">
      <w:pPr>
        <w:spacing w:line="240" w:lineRule="auto"/>
        <w:jc w:val="center"/>
        <w:rPr>
          <w:lang w:val="en-US" w:eastAsia="id-ID"/>
        </w:rPr>
      </w:pPr>
    </w:p>
    <w:p w:rsidR="009A072E" w:rsidRPr="009B5464" w:rsidRDefault="009A072E" w:rsidP="00001E80">
      <w:pPr>
        <w:spacing w:line="240" w:lineRule="auto"/>
        <w:jc w:val="center"/>
        <w:rPr>
          <w:rFonts w:ascii="Times New Roman" w:hAnsi="Times New Roman" w:cs="Times New Roman"/>
          <w:bCs/>
        </w:rPr>
      </w:pPr>
    </w:p>
    <w:p w:rsidR="00415049" w:rsidRPr="00D85969" w:rsidRDefault="0036400C" w:rsidP="00F52C63">
      <w:pPr>
        <w:spacing w:line="240" w:lineRule="auto"/>
        <w:ind w:left="720" w:right="790"/>
        <w:jc w:val="both"/>
        <w:rPr>
          <w:rFonts w:ascii="Times New Roman" w:hAnsi="Times New Roman" w:cs="Times New Roman"/>
          <w:sz w:val="24"/>
          <w:szCs w:val="24"/>
        </w:rPr>
      </w:pPr>
      <w:r w:rsidRPr="00D85969">
        <w:rPr>
          <w:rFonts w:ascii="Times New Roman" w:hAnsi="Times New Roman" w:cs="Times New Roman"/>
          <w:b/>
          <w:bCs/>
          <w:sz w:val="26"/>
          <w:szCs w:val="26"/>
          <w:lang w:val="en-US"/>
        </w:rPr>
        <w:t>Abstract</w:t>
      </w:r>
      <w:r w:rsidR="00F52C63" w:rsidRPr="00D85969">
        <w:rPr>
          <w:rFonts w:ascii="Times New Roman" w:hAnsi="Times New Roman" w:cs="Times New Roman"/>
          <w:b/>
          <w:bCs/>
          <w:sz w:val="26"/>
          <w:szCs w:val="26"/>
          <w:lang w:val="en-US"/>
        </w:rPr>
        <w:t xml:space="preserve">: </w:t>
      </w:r>
      <w:r w:rsidR="00B23DF5" w:rsidRPr="00D85969">
        <w:rPr>
          <w:rFonts w:ascii="Times New Roman" w:hAnsi="Times New Roman" w:cs="Times New Roman"/>
          <w:sz w:val="24"/>
          <w:szCs w:val="24"/>
          <w:lang w:val="en-US"/>
        </w:rPr>
        <w:t xml:space="preserve">This </w:t>
      </w:r>
      <w:r w:rsidR="008117CF" w:rsidRPr="00D85969">
        <w:rPr>
          <w:rFonts w:ascii="Times New Roman" w:hAnsi="Times New Roman" w:cs="Times New Roman"/>
          <w:sz w:val="24"/>
          <w:szCs w:val="24"/>
          <w:lang w:val="en-US"/>
        </w:rPr>
        <w:t>study</w:t>
      </w:r>
      <w:r w:rsidR="00B23DF5" w:rsidRPr="00D85969">
        <w:rPr>
          <w:rFonts w:ascii="Times New Roman" w:hAnsi="Times New Roman" w:cs="Times New Roman"/>
          <w:sz w:val="24"/>
          <w:szCs w:val="24"/>
          <w:lang w:val="en-US"/>
        </w:rPr>
        <w:t xml:space="preserve"> </w:t>
      </w:r>
      <w:r w:rsidR="005551FD" w:rsidRPr="00D85969">
        <w:rPr>
          <w:rFonts w:ascii="Times New Roman" w:hAnsi="Times New Roman" w:cs="Times New Roman"/>
          <w:sz w:val="24"/>
          <w:szCs w:val="24"/>
          <w:lang w:val="en-US"/>
        </w:rPr>
        <w:t>was</w:t>
      </w:r>
      <w:r w:rsidR="00CF1D25" w:rsidRPr="00D85969">
        <w:rPr>
          <w:rFonts w:ascii="Times New Roman" w:hAnsi="Times New Roman" w:cs="Times New Roman"/>
          <w:sz w:val="24"/>
          <w:szCs w:val="24"/>
          <w:lang w:val="en-US"/>
        </w:rPr>
        <w:t xml:space="preserve"> conducted by the aims to investigate</w:t>
      </w:r>
      <w:r w:rsidR="00B23DF5" w:rsidRPr="00D85969">
        <w:rPr>
          <w:rFonts w:ascii="Times New Roman" w:hAnsi="Times New Roman" w:cs="Times New Roman"/>
          <w:sz w:val="24"/>
          <w:szCs w:val="24"/>
          <w:lang w:val="en-US"/>
        </w:rPr>
        <w:t xml:space="preserve"> </w:t>
      </w:r>
      <w:r w:rsidR="005551FD" w:rsidRPr="00D85969">
        <w:rPr>
          <w:rFonts w:ascii="Times New Roman" w:hAnsi="Times New Roman" w:cs="Times New Roman"/>
          <w:sz w:val="24"/>
          <w:szCs w:val="24"/>
          <w:lang w:val="en-US"/>
        </w:rPr>
        <w:t>the types of quest</w:t>
      </w:r>
      <w:r w:rsidR="008117CF" w:rsidRPr="00D85969">
        <w:rPr>
          <w:rFonts w:ascii="Times New Roman" w:hAnsi="Times New Roman" w:cs="Times New Roman"/>
          <w:sz w:val="24"/>
          <w:szCs w:val="24"/>
          <w:lang w:val="en-US"/>
        </w:rPr>
        <w:t xml:space="preserve">ions which </w:t>
      </w:r>
      <w:r w:rsidR="004324CD" w:rsidRPr="00D85969">
        <w:rPr>
          <w:rFonts w:ascii="Times New Roman" w:hAnsi="Times New Roman" w:cs="Times New Roman"/>
          <w:sz w:val="24"/>
          <w:szCs w:val="24"/>
          <w:lang w:val="en-US"/>
        </w:rPr>
        <w:t>were</w:t>
      </w:r>
      <w:r w:rsidR="008117CF" w:rsidRPr="00D85969">
        <w:rPr>
          <w:rFonts w:ascii="Times New Roman" w:hAnsi="Times New Roman" w:cs="Times New Roman"/>
          <w:sz w:val="24"/>
          <w:szCs w:val="24"/>
          <w:lang w:val="en-US"/>
        </w:rPr>
        <w:t xml:space="preserve"> difficult </w:t>
      </w:r>
      <w:r w:rsidR="009B0B45" w:rsidRPr="00D85969">
        <w:rPr>
          <w:rFonts w:ascii="Times New Roman" w:hAnsi="Times New Roman" w:cs="Times New Roman"/>
          <w:sz w:val="24"/>
          <w:szCs w:val="24"/>
          <w:lang w:val="en-US"/>
        </w:rPr>
        <w:t xml:space="preserve">in TOEFL-like </w:t>
      </w:r>
      <w:r w:rsidR="008117CF" w:rsidRPr="00D85969">
        <w:rPr>
          <w:rFonts w:ascii="Times New Roman" w:hAnsi="Times New Roman" w:cs="Times New Roman"/>
          <w:sz w:val="24"/>
          <w:szCs w:val="24"/>
          <w:lang w:val="en-US"/>
        </w:rPr>
        <w:t xml:space="preserve">and to find </w:t>
      </w:r>
      <w:r w:rsidR="00CF1D25" w:rsidRPr="00D85969">
        <w:rPr>
          <w:rFonts w:ascii="Times New Roman" w:hAnsi="Times New Roman" w:cs="Times New Roman"/>
          <w:sz w:val="24"/>
          <w:szCs w:val="24"/>
          <w:lang w:val="en-US"/>
        </w:rPr>
        <w:t>the students’ difficulties in answering the ‘Structure and Written Expression’ of TOEFL</w:t>
      </w:r>
      <w:r w:rsidR="009B0B45" w:rsidRPr="00D85969">
        <w:rPr>
          <w:rFonts w:ascii="Times New Roman" w:hAnsi="Times New Roman" w:cs="Times New Roman"/>
          <w:sz w:val="24"/>
          <w:szCs w:val="24"/>
          <w:lang w:val="en-US"/>
        </w:rPr>
        <w:t>-like</w:t>
      </w:r>
      <w:r w:rsidR="008117CF" w:rsidRPr="00D85969">
        <w:rPr>
          <w:rFonts w:ascii="Times New Roman" w:hAnsi="Times New Roman" w:cs="Times New Roman"/>
          <w:sz w:val="24"/>
          <w:szCs w:val="24"/>
          <w:lang w:val="en-US"/>
        </w:rPr>
        <w:t>. The subjects of this study</w:t>
      </w:r>
      <w:r w:rsidR="00CF1D25" w:rsidRPr="00D85969">
        <w:rPr>
          <w:rFonts w:ascii="Times New Roman" w:hAnsi="Times New Roman" w:cs="Times New Roman"/>
          <w:sz w:val="24"/>
          <w:szCs w:val="24"/>
          <w:lang w:val="en-US"/>
        </w:rPr>
        <w:t xml:space="preserve"> </w:t>
      </w:r>
      <w:r w:rsidR="008117CF" w:rsidRPr="00D85969">
        <w:rPr>
          <w:rFonts w:ascii="Times New Roman" w:hAnsi="Times New Roman" w:cs="Times New Roman"/>
          <w:sz w:val="24"/>
          <w:szCs w:val="24"/>
          <w:lang w:val="en-US"/>
        </w:rPr>
        <w:t>were</w:t>
      </w:r>
      <w:r w:rsidR="00CF1D25" w:rsidRPr="00D85969">
        <w:rPr>
          <w:rFonts w:ascii="Times New Roman" w:hAnsi="Times New Roman" w:cs="Times New Roman"/>
          <w:sz w:val="24"/>
          <w:szCs w:val="24"/>
          <w:lang w:val="en-US"/>
        </w:rPr>
        <w:t xml:space="preserve"> the </w:t>
      </w:r>
      <w:r w:rsidR="002C2469" w:rsidRPr="00D85969">
        <w:rPr>
          <w:rFonts w:ascii="Times New Roman" w:hAnsi="Times New Roman" w:cs="Times New Roman"/>
          <w:sz w:val="24"/>
          <w:szCs w:val="24"/>
          <w:lang w:val="en-US"/>
        </w:rPr>
        <w:t xml:space="preserve">batch 5 </w:t>
      </w:r>
      <w:r w:rsidR="00CF1D25" w:rsidRPr="00D85969">
        <w:rPr>
          <w:rFonts w:ascii="Times New Roman" w:hAnsi="Times New Roman" w:cs="Times New Roman"/>
          <w:sz w:val="24"/>
          <w:szCs w:val="24"/>
          <w:lang w:val="en-US"/>
        </w:rPr>
        <w:t>students</w:t>
      </w:r>
      <w:r w:rsidR="004324CD" w:rsidRPr="00D85969">
        <w:rPr>
          <w:rFonts w:ascii="Times New Roman" w:hAnsi="Times New Roman" w:cs="Times New Roman"/>
          <w:sz w:val="24"/>
          <w:szCs w:val="24"/>
          <w:lang w:val="en-US"/>
        </w:rPr>
        <w:t xml:space="preserve"> of Master of English Education (S2 MPBI)</w:t>
      </w:r>
      <w:r w:rsidR="00CF1D25" w:rsidRPr="00D85969">
        <w:rPr>
          <w:rFonts w:ascii="Times New Roman" w:hAnsi="Times New Roman" w:cs="Times New Roman"/>
          <w:sz w:val="24"/>
          <w:szCs w:val="24"/>
          <w:lang w:val="en-US"/>
        </w:rPr>
        <w:t xml:space="preserve"> at STKIP PGRI Sidoarjo who </w:t>
      </w:r>
      <w:r w:rsidR="004324CD" w:rsidRPr="00D85969">
        <w:rPr>
          <w:rFonts w:ascii="Times New Roman" w:hAnsi="Times New Roman" w:cs="Times New Roman"/>
          <w:sz w:val="24"/>
          <w:szCs w:val="24"/>
          <w:lang w:val="en-US"/>
        </w:rPr>
        <w:t>had</w:t>
      </w:r>
      <w:r w:rsidR="00CF1D25" w:rsidRPr="00D85969">
        <w:rPr>
          <w:rFonts w:ascii="Times New Roman" w:hAnsi="Times New Roman" w:cs="Times New Roman"/>
          <w:sz w:val="24"/>
          <w:szCs w:val="24"/>
          <w:lang w:val="en-US"/>
        </w:rPr>
        <w:t xml:space="preserve"> TOEFL </w:t>
      </w:r>
      <w:r w:rsidR="002C2469" w:rsidRPr="00D85969">
        <w:rPr>
          <w:rFonts w:ascii="Times New Roman" w:hAnsi="Times New Roman" w:cs="Times New Roman"/>
          <w:sz w:val="24"/>
          <w:szCs w:val="24"/>
          <w:lang w:val="en-US"/>
        </w:rPr>
        <w:t xml:space="preserve">test </w:t>
      </w:r>
      <w:r w:rsidR="004324CD" w:rsidRPr="00D85969">
        <w:rPr>
          <w:rFonts w:ascii="Times New Roman" w:hAnsi="Times New Roman" w:cs="Times New Roman"/>
          <w:sz w:val="24"/>
          <w:szCs w:val="24"/>
          <w:lang w:val="en-US"/>
        </w:rPr>
        <w:t>as the placement test in taking master</w:t>
      </w:r>
      <w:r w:rsidR="00496846" w:rsidRPr="00D85969">
        <w:rPr>
          <w:rFonts w:ascii="Times New Roman" w:hAnsi="Times New Roman" w:cs="Times New Roman"/>
          <w:sz w:val="24"/>
          <w:szCs w:val="24"/>
          <w:lang w:val="en-US"/>
        </w:rPr>
        <w:t>-</w:t>
      </w:r>
      <w:r w:rsidR="004324CD" w:rsidRPr="00D85969">
        <w:rPr>
          <w:rFonts w:ascii="Times New Roman" w:hAnsi="Times New Roman" w:cs="Times New Roman"/>
          <w:sz w:val="24"/>
          <w:szCs w:val="24"/>
          <w:lang w:val="en-US"/>
        </w:rPr>
        <w:t>degree</w:t>
      </w:r>
      <w:r w:rsidR="00B23DF5" w:rsidRPr="00D85969">
        <w:rPr>
          <w:rFonts w:ascii="Times New Roman" w:hAnsi="Times New Roman" w:cs="Times New Roman"/>
          <w:sz w:val="24"/>
          <w:szCs w:val="24"/>
          <w:lang w:val="en-US"/>
        </w:rPr>
        <w:t xml:space="preserve">. This research </w:t>
      </w:r>
      <w:r w:rsidR="005551FD" w:rsidRPr="00D85969">
        <w:rPr>
          <w:rFonts w:ascii="Times New Roman" w:hAnsi="Times New Roman" w:cs="Times New Roman"/>
          <w:sz w:val="24"/>
          <w:szCs w:val="24"/>
          <w:lang w:val="en-US"/>
        </w:rPr>
        <w:t>applied</w:t>
      </w:r>
      <w:r w:rsidR="00B23DF5" w:rsidRPr="00D85969">
        <w:rPr>
          <w:rFonts w:ascii="Times New Roman" w:hAnsi="Times New Roman" w:cs="Times New Roman"/>
          <w:sz w:val="24"/>
          <w:szCs w:val="24"/>
          <w:lang w:val="en-US"/>
        </w:rPr>
        <w:t xml:space="preserve"> descriptive qualitative method. </w:t>
      </w:r>
      <w:r w:rsidR="003225DE" w:rsidRPr="00D85969">
        <w:rPr>
          <w:rFonts w:ascii="Times New Roman" w:hAnsi="Times New Roman" w:cs="Times New Roman"/>
          <w:bCs/>
          <w:sz w:val="24"/>
          <w:szCs w:val="24"/>
        </w:rPr>
        <w:t xml:space="preserve">The instruments were </w:t>
      </w:r>
      <w:r w:rsidR="005551FD" w:rsidRPr="00D85969">
        <w:rPr>
          <w:rFonts w:ascii="Times New Roman" w:hAnsi="Times New Roman" w:cs="Times New Roman"/>
          <w:bCs/>
          <w:sz w:val="24"/>
          <w:szCs w:val="24"/>
          <w:lang w:val="en-US"/>
        </w:rPr>
        <w:t>TOEFL Test and interview</w:t>
      </w:r>
      <w:r w:rsidR="00B23DF5" w:rsidRPr="00D85969">
        <w:rPr>
          <w:rFonts w:ascii="Times New Roman" w:hAnsi="Times New Roman" w:cs="Times New Roman"/>
          <w:sz w:val="24"/>
          <w:szCs w:val="24"/>
          <w:lang w:val="en-US"/>
        </w:rPr>
        <w:t>.</w:t>
      </w:r>
      <w:r w:rsidR="0092608D" w:rsidRPr="00D85969">
        <w:rPr>
          <w:rFonts w:ascii="Times New Roman" w:hAnsi="Times New Roman" w:cs="Times New Roman"/>
          <w:bCs/>
          <w:sz w:val="24"/>
          <w:szCs w:val="24"/>
        </w:rPr>
        <w:t xml:space="preserve"> The data collection </w:t>
      </w:r>
      <w:r w:rsidR="0092608D" w:rsidRPr="00D85969">
        <w:rPr>
          <w:rFonts w:ascii="Times New Roman" w:hAnsi="Times New Roman" w:cs="Times New Roman"/>
          <w:sz w:val="24"/>
          <w:szCs w:val="24"/>
          <w:lang w:val="en-US"/>
        </w:rPr>
        <w:t xml:space="preserve">were taken from </w:t>
      </w:r>
      <w:r w:rsidR="005551FD" w:rsidRPr="00D85969">
        <w:rPr>
          <w:rFonts w:ascii="Times New Roman" w:hAnsi="Times New Roman" w:cs="Times New Roman"/>
          <w:sz w:val="24"/>
          <w:szCs w:val="24"/>
          <w:lang w:val="en-US"/>
        </w:rPr>
        <w:t>Longman Complete Course for the TOEFL</w:t>
      </w:r>
      <w:r w:rsidR="00224E12" w:rsidRPr="00D85969">
        <w:rPr>
          <w:rFonts w:ascii="Times New Roman" w:hAnsi="Times New Roman" w:cs="Times New Roman"/>
          <w:sz w:val="24"/>
          <w:szCs w:val="24"/>
          <w:lang w:val="en-US"/>
        </w:rPr>
        <w:t xml:space="preserve"> written by Deborah Phillips</w:t>
      </w:r>
      <w:r w:rsidR="0092608D" w:rsidRPr="00D85969">
        <w:rPr>
          <w:rFonts w:ascii="Times New Roman" w:hAnsi="Times New Roman" w:cs="Times New Roman"/>
          <w:sz w:val="24"/>
          <w:szCs w:val="24"/>
        </w:rPr>
        <w:t>.</w:t>
      </w:r>
      <w:r w:rsidR="00224E12" w:rsidRPr="00D85969">
        <w:rPr>
          <w:rFonts w:ascii="Times New Roman" w:hAnsi="Times New Roman" w:cs="Times New Roman"/>
          <w:bCs/>
          <w:sz w:val="24"/>
          <w:szCs w:val="24"/>
        </w:rPr>
        <w:t xml:space="preserve"> </w:t>
      </w:r>
      <w:r w:rsidR="009E1122" w:rsidRPr="00D85969">
        <w:rPr>
          <w:rFonts w:ascii="Times New Roman" w:hAnsi="Times New Roman" w:cs="Times New Roman"/>
          <w:sz w:val="24"/>
          <w:szCs w:val="24"/>
        </w:rPr>
        <w:t xml:space="preserve">The </w:t>
      </w:r>
      <w:r w:rsidR="008117CF" w:rsidRPr="00D85969">
        <w:rPr>
          <w:rFonts w:ascii="Times New Roman" w:hAnsi="Times New Roman" w:cs="Times New Roman"/>
          <w:sz w:val="24"/>
          <w:szCs w:val="24"/>
          <w:lang w:val="en-US"/>
        </w:rPr>
        <w:t>results showed that</w:t>
      </w:r>
      <w:r w:rsidR="001E109A" w:rsidRPr="00D85969">
        <w:rPr>
          <w:rFonts w:ascii="Times New Roman" w:hAnsi="Times New Roman" w:cs="Times New Roman"/>
          <w:sz w:val="24"/>
          <w:szCs w:val="24"/>
          <w:lang w:val="en-US"/>
        </w:rPr>
        <w:t xml:space="preserve"> There are 18 items (45%) categorized ‘difficult’. Meanwhile, there are 22 items (55%) categorized into ‘very difficult’. There are several reasons of students’ difficulties in answering the ‘Structure and Written Expression’ on the TOEFL</w:t>
      </w:r>
      <w:r w:rsidR="00496846" w:rsidRPr="00D85969">
        <w:rPr>
          <w:rFonts w:ascii="Times New Roman" w:hAnsi="Times New Roman" w:cs="Times New Roman"/>
          <w:sz w:val="24"/>
          <w:szCs w:val="24"/>
          <w:lang w:val="en-US"/>
        </w:rPr>
        <w:t>-like</w:t>
      </w:r>
      <w:r w:rsidR="001E109A" w:rsidRPr="00D85969">
        <w:rPr>
          <w:rFonts w:ascii="Times New Roman" w:hAnsi="Times New Roman" w:cs="Times New Roman"/>
          <w:sz w:val="24"/>
          <w:szCs w:val="24"/>
          <w:lang w:val="en-US"/>
        </w:rPr>
        <w:t xml:space="preserve"> done as the placement test. First, no preparation in advance. Second, lack of vocabulary mastered. Third, difficult test because of the first time they take the TOEFL</w:t>
      </w:r>
      <w:r w:rsidR="00496846" w:rsidRPr="00D85969">
        <w:rPr>
          <w:rFonts w:ascii="Times New Roman" w:hAnsi="Times New Roman" w:cs="Times New Roman"/>
          <w:sz w:val="24"/>
          <w:szCs w:val="24"/>
          <w:lang w:val="en-US"/>
        </w:rPr>
        <w:t>-like</w:t>
      </w:r>
      <w:r w:rsidR="001E109A" w:rsidRPr="00D85969">
        <w:rPr>
          <w:rFonts w:ascii="Times New Roman" w:hAnsi="Times New Roman" w:cs="Times New Roman"/>
          <w:sz w:val="24"/>
          <w:szCs w:val="24"/>
          <w:lang w:val="en-US"/>
        </w:rPr>
        <w:t>. Lastly, limited time provided.</w:t>
      </w:r>
    </w:p>
    <w:p w:rsidR="00C72161" w:rsidRPr="00D85969" w:rsidRDefault="00C72161" w:rsidP="009E1122">
      <w:pPr>
        <w:spacing w:line="240" w:lineRule="auto"/>
        <w:ind w:left="720"/>
        <w:jc w:val="both"/>
        <w:rPr>
          <w:rFonts w:ascii="Times New Roman" w:hAnsi="Times New Roman" w:cs="Times New Roman"/>
          <w:sz w:val="24"/>
          <w:szCs w:val="24"/>
        </w:rPr>
      </w:pPr>
    </w:p>
    <w:p w:rsidR="00525DEF" w:rsidRDefault="00415049" w:rsidP="007D7A91">
      <w:pPr>
        <w:spacing w:line="240" w:lineRule="auto"/>
        <w:ind w:left="1980" w:right="790" w:hanging="1260"/>
        <w:jc w:val="both"/>
        <w:rPr>
          <w:rFonts w:ascii="Times New Roman" w:hAnsi="Times New Roman" w:cs="Times New Roman"/>
          <w:bCs/>
          <w:sz w:val="24"/>
          <w:szCs w:val="24"/>
          <w:lang w:val="en-US"/>
        </w:rPr>
      </w:pPr>
      <w:r w:rsidRPr="00D85969">
        <w:rPr>
          <w:rFonts w:ascii="Times New Roman" w:hAnsi="Times New Roman" w:cs="Times New Roman"/>
          <w:b/>
          <w:bCs/>
          <w:sz w:val="24"/>
          <w:szCs w:val="24"/>
          <w:lang w:val="en-US"/>
        </w:rPr>
        <w:t>Keywords</w:t>
      </w:r>
      <w:r w:rsidRPr="00D85969">
        <w:rPr>
          <w:rFonts w:ascii="Times New Roman" w:hAnsi="Times New Roman" w:cs="Times New Roman"/>
          <w:sz w:val="24"/>
          <w:szCs w:val="24"/>
          <w:lang w:val="en-US"/>
        </w:rPr>
        <w:t>:</w:t>
      </w:r>
      <w:r w:rsidR="007D7A91">
        <w:rPr>
          <w:rFonts w:ascii="Times New Roman" w:hAnsi="Times New Roman" w:cs="Times New Roman"/>
          <w:sz w:val="24"/>
          <w:szCs w:val="24"/>
          <w:lang w:val="en-US"/>
        </w:rPr>
        <w:t xml:space="preserve"> </w:t>
      </w:r>
      <w:r w:rsidR="008117CF" w:rsidRPr="00D85969">
        <w:rPr>
          <w:rFonts w:ascii="Times New Roman" w:hAnsi="Times New Roman" w:cs="Times New Roman"/>
          <w:i/>
          <w:iCs/>
          <w:sz w:val="24"/>
          <w:szCs w:val="24"/>
          <w:lang w:val="en-US"/>
        </w:rPr>
        <w:t>TOEFL</w:t>
      </w:r>
      <w:r w:rsidR="00496846" w:rsidRPr="00D85969">
        <w:rPr>
          <w:rFonts w:ascii="Times New Roman" w:hAnsi="Times New Roman" w:cs="Times New Roman"/>
          <w:i/>
          <w:iCs/>
          <w:sz w:val="24"/>
          <w:szCs w:val="24"/>
          <w:lang w:val="en-US"/>
        </w:rPr>
        <w:t>-like</w:t>
      </w:r>
      <w:r w:rsidR="008117CF" w:rsidRPr="00D85969">
        <w:rPr>
          <w:rFonts w:ascii="Times New Roman" w:hAnsi="Times New Roman" w:cs="Times New Roman"/>
          <w:i/>
          <w:iCs/>
          <w:sz w:val="24"/>
          <w:szCs w:val="24"/>
          <w:lang w:val="en-US"/>
        </w:rPr>
        <w:t xml:space="preserve">, </w:t>
      </w:r>
      <w:r w:rsidR="008117CF" w:rsidRPr="00D85969">
        <w:rPr>
          <w:rFonts w:ascii="Times New Roman" w:hAnsi="Times New Roman" w:cs="Times New Roman"/>
          <w:bCs/>
          <w:i/>
          <w:iCs/>
          <w:sz w:val="24"/>
          <w:szCs w:val="24"/>
          <w:lang w:val="en-US"/>
        </w:rPr>
        <w:t>Students’ Difficulty, Structure and Written</w:t>
      </w:r>
      <w:r w:rsidR="007D7A91">
        <w:rPr>
          <w:rFonts w:ascii="Times New Roman" w:hAnsi="Times New Roman" w:cs="Times New Roman"/>
          <w:bCs/>
          <w:i/>
          <w:iCs/>
          <w:sz w:val="24"/>
          <w:szCs w:val="24"/>
          <w:lang w:val="en-US"/>
        </w:rPr>
        <w:t xml:space="preserve"> Expression</w:t>
      </w:r>
      <w:r w:rsidR="008117CF" w:rsidRPr="00D85969">
        <w:rPr>
          <w:rFonts w:ascii="Times New Roman" w:hAnsi="Times New Roman" w:cs="Times New Roman"/>
          <w:bCs/>
          <w:i/>
          <w:iCs/>
          <w:sz w:val="24"/>
          <w:szCs w:val="24"/>
          <w:lang w:val="en-US"/>
        </w:rPr>
        <w:t xml:space="preserve"> </w:t>
      </w:r>
    </w:p>
    <w:p w:rsidR="000E67B0" w:rsidRDefault="000E67B0" w:rsidP="00F52C63">
      <w:pPr>
        <w:spacing w:line="240" w:lineRule="auto"/>
        <w:ind w:left="1800" w:right="790" w:hanging="1080"/>
        <w:jc w:val="both"/>
        <w:rPr>
          <w:rFonts w:ascii="Times New Roman" w:hAnsi="Times New Roman" w:cs="Times New Roman"/>
          <w:bCs/>
          <w:lang w:val="en-US"/>
        </w:rPr>
      </w:pPr>
    </w:p>
    <w:p w:rsidR="000E67B0" w:rsidRDefault="000E67B0" w:rsidP="000E67B0">
      <w:pPr>
        <w:spacing w:line="240" w:lineRule="auto"/>
        <w:ind w:left="720" w:right="790"/>
        <w:jc w:val="both"/>
        <w:rPr>
          <w:rFonts w:ascii="Times New Roman" w:hAnsi="Times New Roman" w:cs="Times New Roman"/>
          <w:bCs/>
          <w:lang w:val="en-US"/>
        </w:rPr>
      </w:pPr>
      <w:proofErr w:type="spellStart"/>
      <w:r>
        <w:rPr>
          <w:rFonts w:ascii="Times New Roman" w:hAnsi="Times New Roman" w:cs="Times New Roman"/>
          <w:b/>
          <w:lang w:val="en-US"/>
        </w:rPr>
        <w:t>Abstrak</w:t>
      </w:r>
      <w:proofErr w:type="spellEnd"/>
      <w:r>
        <w:rPr>
          <w:rFonts w:ascii="Times New Roman" w:hAnsi="Times New Roman" w:cs="Times New Roman"/>
          <w:b/>
          <w:lang w:val="en-US"/>
        </w:rPr>
        <w:t xml:space="preserve">: </w:t>
      </w:r>
      <w:proofErr w:type="spellStart"/>
      <w:r w:rsidRPr="000E67B0">
        <w:rPr>
          <w:rFonts w:ascii="Times New Roman" w:hAnsi="Times New Roman" w:cs="Times New Roman"/>
          <w:bCs/>
          <w:lang w:val="en-US"/>
        </w:rPr>
        <w:t>Penelitian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ini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dilakukan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dengan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tujuan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untuk</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mengetahui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jenis-jenis</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soal</w:t>
      </w:r>
      <w:proofErr w:type="spellEnd"/>
      <w:r w:rsidRPr="000E67B0">
        <w:rPr>
          <w:rFonts w:ascii="Times New Roman" w:hAnsi="Times New Roman" w:cs="Times New Roman"/>
          <w:bCs/>
          <w:lang w:val="en-US"/>
        </w:rPr>
        <w:t xml:space="preserve"> yang </w:t>
      </w:r>
      <w:proofErr w:type="spellStart"/>
      <w:r w:rsidRPr="000E67B0">
        <w:rPr>
          <w:rFonts w:ascii="Times New Roman" w:hAnsi="Times New Roman" w:cs="Times New Roman"/>
          <w:bCs/>
          <w:lang w:val="en-US"/>
        </w:rPr>
        <w:t>sulit</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dalam</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TOEFL-like</w:t>
      </w:r>
      <w:r w:rsidRPr="000E67B0">
        <w:rPr>
          <w:rFonts w:ascii="Times New Roman" w:hAnsi="Times New Roman" w:cs="Times New Roman"/>
          <w:bCs/>
          <w:lang w:val="en-US"/>
        </w:rPr>
        <w:t xml:space="preserve"> dan </w:t>
      </w:r>
      <w:proofErr w:type="spellStart"/>
      <w:r w:rsidRPr="000E67B0">
        <w:rPr>
          <w:rFonts w:ascii="Times New Roman" w:hAnsi="Times New Roman" w:cs="Times New Roman"/>
          <w:bCs/>
          <w:lang w:val="en-US"/>
        </w:rPr>
        <w:t>untuk</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mengetahui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kesulitan</w:t>
      </w:r>
      <w:proofErr w:type="spellEnd"/>
      <w:r w:rsidRPr="000E67B0">
        <w:rPr>
          <w:rFonts w:ascii="Times New Roman" w:hAnsi="Times New Roman" w:cs="Times New Roman"/>
          <w:bCs/>
          <w:lang w:val="en-US"/>
        </w:rPr>
        <w:t xml:space="preserve"> </w:t>
      </w:r>
      <w:proofErr w:type="spellStart"/>
      <w:r w:rsidR="007D7A91">
        <w:rPr>
          <w:rFonts w:ascii="Times New Roman" w:hAnsi="Times New Roman" w:cs="Times New Roman"/>
          <w:bCs/>
          <w:lang w:val="en-US"/>
        </w:rPr>
        <w:t>mahasiswa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dalam</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menjawab</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'Structure and Written Expression</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dari</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TOEFL-like</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Subjek</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penelitian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ini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adalah</w:t>
      </w:r>
      <w:proofErr w:type="spellEnd"/>
      <w:r w:rsidRPr="000E67B0">
        <w:rPr>
          <w:rFonts w:ascii="Times New Roman" w:hAnsi="Times New Roman" w:cs="Times New Roman"/>
          <w:bCs/>
          <w:lang w:val="en-US"/>
        </w:rPr>
        <w:t xml:space="preserve"> </w:t>
      </w:r>
      <w:proofErr w:type="spellStart"/>
      <w:r w:rsidR="007D7A91">
        <w:rPr>
          <w:rFonts w:ascii="Times New Roman" w:hAnsi="Times New Roman" w:cs="Times New Roman"/>
          <w:bCs/>
          <w:lang w:val="en-US"/>
        </w:rPr>
        <w:t>mahasiswa</w:t>
      </w:r>
      <w:proofErr w:type="spellEnd"/>
      <w:r w:rsidRPr="000E67B0">
        <w:rPr>
          <w:rFonts w:ascii="Times New Roman" w:hAnsi="Times New Roman" w:cs="Times New Roman"/>
          <w:bCs/>
          <w:lang w:val="en-US"/>
        </w:rPr>
        <w:t xml:space="preserve"> </w:t>
      </w:r>
      <w:r w:rsidR="007D7A91">
        <w:rPr>
          <w:rFonts w:ascii="Times New Roman" w:hAnsi="Times New Roman" w:cs="Times New Roman"/>
          <w:bCs/>
          <w:lang w:val="en-US"/>
        </w:rPr>
        <w:t>Batch</w:t>
      </w:r>
      <w:r w:rsidRPr="000E67B0">
        <w:rPr>
          <w:rFonts w:ascii="Times New Roman" w:hAnsi="Times New Roman" w:cs="Times New Roman"/>
          <w:bCs/>
          <w:lang w:val="en-US"/>
        </w:rPr>
        <w:t xml:space="preserve"> 5 </w:t>
      </w:r>
      <w:r w:rsidR="007D7A91">
        <w:rPr>
          <w:rFonts w:ascii="Times New Roman" w:hAnsi="Times New Roman" w:cs="Times New Roman"/>
          <w:bCs/>
          <w:lang w:val="en-US"/>
        </w:rPr>
        <w:t xml:space="preserve">program </w:t>
      </w:r>
      <w:r w:rsidRPr="000E67B0">
        <w:rPr>
          <w:rFonts w:ascii="Times New Roman" w:hAnsi="Times New Roman" w:cs="Times New Roman"/>
          <w:bCs/>
          <w:lang w:val="en-US"/>
        </w:rPr>
        <w:t xml:space="preserve">Magister Pendidikan Bahasa </w:t>
      </w:r>
      <w:proofErr w:type="spellStart"/>
      <w:r w:rsidRPr="000E67B0">
        <w:rPr>
          <w:rFonts w:ascii="Times New Roman" w:hAnsi="Times New Roman" w:cs="Times New Roman"/>
          <w:bCs/>
          <w:lang w:val="en-US"/>
        </w:rPr>
        <w:t>Inggris</w:t>
      </w:r>
      <w:proofErr w:type="spellEnd"/>
      <w:r w:rsidRPr="000E67B0">
        <w:rPr>
          <w:rFonts w:ascii="Times New Roman" w:hAnsi="Times New Roman" w:cs="Times New Roman"/>
          <w:bCs/>
          <w:lang w:val="en-US"/>
        </w:rPr>
        <w:t xml:space="preserve"> (S2 MPBI) STKIP PGRI Sidoarjo yang </w:t>
      </w:r>
      <w:proofErr w:type="spellStart"/>
      <w:r w:rsidRPr="000E67B0">
        <w:rPr>
          <w:rFonts w:ascii="Times New Roman" w:hAnsi="Times New Roman" w:cs="Times New Roman"/>
          <w:bCs/>
          <w:lang w:val="en-US"/>
        </w:rPr>
        <w:t>mengikuti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tes</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TOEFL</w:t>
      </w:r>
      <w:r w:rsidRPr="000E67B0">
        <w:rPr>
          <w:rFonts w:ascii="Times New Roman" w:hAnsi="Times New Roman" w:cs="Times New Roman"/>
          <w:bCs/>
          <w:i/>
          <w:iCs/>
          <w:lang w:val="en-US"/>
        </w:rPr>
        <w:t>-like</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sebagai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tes</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penempatan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dalam</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mengambil</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gelar</w:t>
      </w:r>
      <w:proofErr w:type="spellEnd"/>
      <w:r w:rsidRPr="000E67B0">
        <w:rPr>
          <w:rFonts w:ascii="Times New Roman" w:hAnsi="Times New Roman" w:cs="Times New Roman"/>
          <w:bCs/>
          <w:lang w:val="en-US"/>
        </w:rPr>
        <w:t xml:space="preserve"> magister. </w:t>
      </w:r>
      <w:proofErr w:type="spellStart"/>
      <w:r w:rsidRPr="000E67B0">
        <w:rPr>
          <w:rFonts w:ascii="Times New Roman" w:hAnsi="Times New Roman" w:cs="Times New Roman"/>
          <w:bCs/>
          <w:lang w:val="en-US"/>
        </w:rPr>
        <w:t>Penelitian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ini</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menggunakan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metode</w:t>
      </w:r>
      <w:proofErr w:type="spellEnd"/>
      <w:r w:rsidRPr="000E67B0">
        <w:rPr>
          <w:rFonts w:ascii="Times New Roman" w:hAnsi="Times New Roman" w:cs="Times New Roman"/>
          <w:bCs/>
          <w:lang w:val="en-US"/>
        </w:rPr>
        <w:t xml:space="preserve"> </w:t>
      </w:r>
      <w:proofErr w:type="spellStart"/>
      <w:r w:rsidR="007D7A91" w:rsidRPr="000E67B0">
        <w:rPr>
          <w:rFonts w:ascii="Times New Roman" w:hAnsi="Times New Roman" w:cs="Times New Roman"/>
          <w:bCs/>
          <w:lang w:val="en-US"/>
        </w:rPr>
        <w:t>deskriptif</w:t>
      </w:r>
      <w:proofErr w:type="spellEnd"/>
      <w:r w:rsidR="007D7A91"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kualitatif</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Instrumen</w:t>
      </w:r>
      <w:proofErr w:type="spellEnd"/>
      <w:r w:rsidRPr="000E67B0">
        <w:rPr>
          <w:rFonts w:ascii="Times New Roman" w:hAnsi="Times New Roman" w:cs="Times New Roman"/>
          <w:bCs/>
          <w:lang w:val="en-US"/>
        </w:rPr>
        <w:t xml:space="preserve"> yang </w:t>
      </w:r>
      <w:proofErr w:type="spellStart"/>
      <w:r w:rsidRPr="000E67B0">
        <w:rPr>
          <w:rFonts w:ascii="Times New Roman" w:hAnsi="Times New Roman" w:cs="Times New Roman"/>
          <w:bCs/>
          <w:lang w:val="en-US"/>
        </w:rPr>
        <w:t>digunakan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adalah</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Tes</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TOEFL</w:t>
      </w:r>
      <w:r w:rsidRPr="000E67B0">
        <w:rPr>
          <w:rFonts w:ascii="Times New Roman" w:hAnsi="Times New Roman" w:cs="Times New Roman"/>
          <w:bCs/>
          <w:i/>
          <w:iCs/>
          <w:lang w:val="en-US"/>
        </w:rPr>
        <w:t>-like</w:t>
      </w:r>
      <w:r w:rsidRPr="000E67B0">
        <w:rPr>
          <w:rFonts w:ascii="Times New Roman" w:hAnsi="Times New Roman" w:cs="Times New Roman"/>
          <w:bCs/>
          <w:lang w:val="en-US"/>
        </w:rPr>
        <w:t xml:space="preserve"> dan </w:t>
      </w:r>
      <w:proofErr w:type="spellStart"/>
      <w:r w:rsidRPr="000E67B0">
        <w:rPr>
          <w:rFonts w:ascii="Times New Roman" w:hAnsi="Times New Roman" w:cs="Times New Roman"/>
          <w:bCs/>
          <w:lang w:val="en-US"/>
        </w:rPr>
        <w:t>wawancara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Pengumpulan</w:t>
      </w:r>
      <w:proofErr w:type="spellEnd"/>
      <w:r w:rsidRPr="000E67B0">
        <w:rPr>
          <w:rFonts w:ascii="Times New Roman" w:hAnsi="Times New Roman" w:cs="Times New Roman"/>
          <w:bCs/>
          <w:lang w:val="en-US"/>
        </w:rPr>
        <w:t xml:space="preserve"> data </w:t>
      </w:r>
      <w:proofErr w:type="spellStart"/>
      <w:r w:rsidRPr="000E67B0">
        <w:rPr>
          <w:rFonts w:ascii="Times New Roman" w:hAnsi="Times New Roman" w:cs="Times New Roman"/>
          <w:bCs/>
          <w:lang w:val="en-US"/>
        </w:rPr>
        <w:t>diambil</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dari</w:t>
      </w:r>
      <w:proofErr w:type="spellEnd"/>
      <w:r w:rsidRPr="000E67B0">
        <w:rPr>
          <w:rFonts w:ascii="Times New Roman" w:hAnsi="Times New Roman" w:cs="Times New Roman"/>
          <w:bCs/>
          <w:lang w:val="en-US"/>
        </w:rPr>
        <w:t xml:space="preserve"> </w:t>
      </w:r>
      <w:r w:rsidRPr="001F5944">
        <w:rPr>
          <w:rFonts w:ascii="Times New Roman" w:hAnsi="Times New Roman" w:cs="Times New Roman"/>
          <w:bCs/>
          <w:i/>
          <w:iCs/>
          <w:lang w:val="en-US"/>
        </w:rPr>
        <w:t>Longman Complete Course</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untuk</w:t>
      </w:r>
      <w:proofErr w:type="spellEnd"/>
      <w:r w:rsidRPr="000E67B0">
        <w:rPr>
          <w:rFonts w:ascii="Times New Roman" w:hAnsi="Times New Roman" w:cs="Times New Roman"/>
          <w:bCs/>
          <w:lang w:val="en-US"/>
        </w:rPr>
        <w:t xml:space="preserve"> </w:t>
      </w:r>
      <w:r w:rsidRPr="001F5944">
        <w:rPr>
          <w:rFonts w:ascii="Times New Roman" w:hAnsi="Times New Roman" w:cs="Times New Roman"/>
          <w:bCs/>
          <w:i/>
          <w:iCs/>
          <w:lang w:val="en-US"/>
        </w:rPr>
        <w:t>TOEFL</w:t>
      </w:r>
      <w:r w:rsidRPr="000E67B0">
        <w:rPr>
          <w:rFonts w:ascii="Times New Roman" w:hAnsi="Times New Roman" w:cs="Times New Roman"/>
          <w:bCs/>
          <w:lang w:val="en-US"/>
        </w:rPr>
        <w:t xml:space="preserve"> yang </w:t>
      </w:r>
      <w:proofErr w:type="spellStart"/>
      <w:r w:rsidRPr="000E67B0">
        <w:rPr>
          <w:rFonts w:ascii="Times New Roman" w:hAnsi="Times New Roman" w:cs="Times New Roman"/>
          <w:bCs/>
          <w:lang w:val="en-US"/>
        </w:rPr>
        <w:t>ditulis</w:t>
      </w:r>
      <w:proofErr w:type="spellEnd"/>
      <w:r w:rsidRPr="000E67B0">
        <w:rPr>
          <w:rFonts w:ascii="Times New Roman" w:hAnsi="Times New Roman" w:cs="Times New Roman"/>
          <w:bCs/>
          <w:lang w:val="en-US"/>
        </w:rPr>
        <w:t xml:space="preserve"> oleh Deborah Phillips. Hasil </w:t>
      </w:r>
      <w:proofErr w:type="spellStart"/>
      <w:r w:rsidRPr="000E67B0">
        <w:rPr>
          <w:rFonts w:ascii="Times New Roman" w:hAnsi="Times New Roman" w:cs="Times New Roman"/>
          <w:bCs/>
          <w:lang w:val="en-US"/>
        </w:rPr>
        <w:t>penelitian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menunjukkan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bahwa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terdapat</w:t>
      </w:r>
      <w:proofErr w:type="spellEnd"/>
      <w:r w:rsidRPr="000E67B0">
        <w:rPr>
          <w:rFonts w:ascii="Times New Roman" w:hAnsi="Times New Roman" w:cs="Times New Roman"/>
          <w:bCs/>
          <w:lang w:val="en-US"/>
        </w:rPr>
        <w:t xml:space="preserve"> 18 </w:t>
      </w:r>
      <w:proofErr w:type="spellStart"/>
      <w:r w:rsidR="007D7A91">
        <w:rPr>
          <w:rFonts w:ascii="Times New Roman" w:hAnsi="Times New Roman" w:cs="Times New Roman"/>
          <w:bCs/>
          <w:lang w:val="en-US"/>
        </w:rPr>
        <w:t>soal</w:t>
      </w:r>
      <w:proofErr w:type="spellEnd"/>
      <w:r w:rsidRPr="000E67B0">
        <w:rPr>
          <w:rFonts w:ascii="Times New Roman" w:hAnsi="Times New Roman" w:cs="Times New Roman"/>
          <w:bCs/>
          <w:lang w:val="en-US"/>
        </w:rPr>
        <w:t xml:space="preserve"> (45%) yang </w:t>
      </w:r>
      <w:proofErr w:type="spellStart"/>
      <w:r w:rsidRPr="000E67B0">
        <w:rPr>
          <w:rFonts w:ascii="Times New Roman" w:hAnsi="Times New Roman" w:cs="Times New Roman"/>
          <w:bCs/>
          <w:lang w:val="en-US"/>
        </w:rPr>
        <w:t>dikategorikan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sulit</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Sementara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itu</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terdapat</w:t>
      </w:r>
      <w:proofErr w:type="spellEnd"/>
      <w:r w:rsidRPr="000E67B0">
        <w:rPr>
          <w:rFonts w:ascii="Times New Roman" w:hAnsi="Times New Roman" w:cs="Times New Roman"/>
          <w:bCs/>
          <w:lang w:val="en-US"/>
        </w:rPr>
        <w:t xml:space="preserve"> 22 </w:t>
      </w:r>
      <w:proofErr w:type="spellStart"/>
      <w:r w:rsidR="007D7A91">
        <w:rPr>
          <w:rFonts w:ascii="Times New Roman" w:hAnsi="Times New Roman" w:cs="Times New Roman"/>
          <w:bCs/>
          <w:lang w:val="en-US"/>
        </w:rPr>
        <w:t>soal</w:t>
      </w:r>
      <w:proofErr w:type="spellEnd"/>
      <w:r w:rsidRPr="000E67B0">
        <w:rPr>
          <w:rFonts w:ascii="Times New Roman" w:hAnsi="Times New Roman" w:cs="Times New Roman"/>
          <w:bCs/>
          <w:lang w:val="en-US"/>
        </w:rPr>
        <w:t xml:space="preserve"> (55%) yang </w:t>
      </w:r>
      <w:proofErr w:type="spellStart"/>
      <w:r w:rsidRPr="000E67B0">
        <w:rPr>
          <w:rFonts w:ascii="Times New Roman" w:hAnsi="Times New Roman" w:cs="Times New Roman"/>
          <w:bCs/>
          <w:lang w:val="en-US"/>
        </w:rPr>
        <w:t>dikategorikan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sangat</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sulit</w:t>
      </w:r>
      <w:proofErr w:type="spellEnd"/>
      <w:r w:rsidRPr="000E67B0">
        <w:rPr>
          <w:rFonts w:ascii="Times New Roman" w:hAnsi="Times New Roman" w:cs="Times New Roman"/>
          <w:bCs/>
          <w:lang w:val="en-US"/>
        </w:rPr>
        <w:t xml:space="preserve">'. Ada </w:t>
      </w:r>
      <w:proofErr w:type="spellStart"/>
      <w:r w:rsidRPr="000E67B0">
        <w:rPr>
          <w:rFonts w:ascii="Times New Roman" w:hAnsi="Times New Roman" w:cs="Times New Roman"/>
          <w:bCs/>
          <w:lang w:val="en-US"/>
        </w:rPr>
        <w:t>beberapa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alasan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kesulitan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siswa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dalam</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menjawab</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'Structure and Written Expression</w:t>
      </w:r>
      <w:r w:rsidRPr="000E67B0">
        <w:rPr>
          <w:rFonts w:ascii="Times New Roman" w:hAnsi="Times New Roman" w:cs="Times New Roman"/>
          <w:bCs/>
          <w:lang w:val="en-US"/>
        </w:rPr>
        <w:t xml:space="preserve">' pada </w:t>
      </w:r>
      <w:r w:rsidRPr="000E67B0">
        <w:rPr>
          <w:rFonts w:ascii="Times New Roman" w:hAnsi="Times New Roman" w:cs="Times New Roman"/>
          <w:bCs/>
          <w:i/>
          <w:iCs/>
          <w:lang w:val="en-US"/>
        </w:rPr>
        <w:t>TOEFL</w:t>
      </w:r>
      <w:r w:rsidRPr="000E67B0">
        <w:rPr>
          <w:rFonts w:ascii="Times New Roman" w:hAnsi="Times New Roman" w:cs="Times New Roman"/>
          <w:bCs/>
          <w:i/>
          <w:iCs/>
          <w:lang w:val="en-US"/>
        </w:rPr>
        <w:t>-like</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seperti</w:t>
      </w:r>
      <w:proofErr w:type="spellEnd"/>
      <w:r w:rsidRPr="000E67B0">
        <w:rPr>
          <w:rFonts w:ascii="Times New Roman" w:hAnsi="Times New Roman" w:cs="Times New Roman"/>
          <w:bCs/>
          <w:lang w:val="en-US"/>
        </w:rPr>
        <w:t xml:space="preserve"> yang </w:t>
      </w:r>
      <w:proofErr w:type="spellStart"/>
      <w:r w:rsidRPr="000E67B0">
        <w:rPr>
          <w:rFonts w:ascii="Times New Roman" w:hAnsi="Times New Roman" w:cs="Times New Roman"/>
          <w:bCs/>
          <w:lang w:val="en-US"/>
        </w:rPr>
        <w:t>dilakukan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saat</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tes</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penempatan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Pertama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tidak</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ada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persiapan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sebelumnya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Kedua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kurangnya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penguasaan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kosakata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Ketiga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tes</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sulit</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karena</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baru</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pertama</w:t>
      </w:r>
      <w:proofErr w:type="spellEnd"/>
      <w:r w:rsidRPr="000E67B0">
        <w:rPr>
          <w:rFonts w:ascii="Times New Roman" w:hAnsi="Times New Roman" w:cs="Times New Roman"/>
          <w:bCs/>
          <w:lang w:val="en-US"/>
        </w:rPr>
        <w:t xml:space="preserve"> kali </w:t>
      </w:r>
      <w:proofErr w:type="spellStart"/>
      <w:r w:rsidRPr="000E67B0">
        <w:rPr>
          <w:rFonts w:ascii="Times New Roman" w:hAnsi="Times New Roman" w:cs="Times New Roman"/>
          <w:bCs/>
          <w:lang w:val="en-US"/>
        </w:rPr>
        <w:t>mengikuti</w:t>
      </w:r>
      <w:proofErr w:type="spellEnd"/>
      <w:r w:rsidRPr="000E67B0">
        <w:rPr>
          <w:rFonts w:ascii="Times New Roman" w:hAnsi="Times New Roman" w:cs="Times New Roman"/>
          <w:bCs/>
          <w:lang w:val="en-US"/>
        </w:rPr>
        <w:t xml:space="preserve"> </w:t>
      </w:r>
      <w:r w:rsidRPr="000E67B0">
        <w:rPr>
          <w:rFonts w:ascii="Times New Roman" w:hAnsi="Times New Roman" w:cs="Times New Roman"/>
          <w:bCs/>
          <w:i/>
          <w:iCs/>
          <w:lang w:val="en-US"/>
        </w:rPr>
        <w:t>TOEFL-like</w:t>
      </w:r>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Terakhir</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waktu</w:t>
      </w:r>
      <w:proofErr w:type="spellEnd"/>
      <w:r w:rsidRPr="000E67B0">
        <w:rPr>
          <w:rFonts w:ascii="Times New Roman" w:hAnsi="Times New Roman" w:cs="Times New Roman"/>
          <w:bCs/>
          <w:lang w:val="en-US"/>
        </w:rPr>
        <w:t xml:space="preserve"> yang </w:t>
      </w:r>
      <w:proofErr w:type="spellStart"/>
      <w:r w:rsidRPr="000E67B0">
        <w:rPr>
          <w:rFonts w:ascii="Times New Roman" w:hAnsi="Times New Roman" w:cs="Times New Roman"/>
          <w:bCs/>
          <w:lang w:val="en-US"/>
        </w:rPr>
        <w:t>disediakan</w:t>
      </w:r>
      <w:proofErr w:type="spellEnd"/>
      <w:r w:rsidRPr="000E67B0">
        <w:rPr>
          <w:rFonts w:ascii="Times New Roman" w:hAnsi="Times New Roman" w:cs="Times New Roman"/>
          <w:bCs/>
          <w:lang w:val="en-US"/>
        </w:rPr>
        <w:t xml:space="preserve"> </w:t>
      </w:r>
      <w:proofErr w:type="spellStart"/>
      <w:r w:rsidRPr="000E67B0">
        <w:rPr>
          <w:rFonts w:ascii="Times New Roman" w:hAnsi="Times New Roman" w:cs="Times New Roman"/>
          <w:bCs/>
          <w:lang w:val="en-US"/>
        </w:rPr>
        <w:t>terbatas</w:t>
      </w:r>
      <w:proofErr w:type="spellEnd"/>
      <w:r w:rsidRPr="000E67B0">
        <w:rPr>
          <w:rFonts w:ascii="Times New Roman" w:hAnsi="Times New Roman" w:cs="Times New Roman"/>
          <w:bCs/>
          <w:lang w:val="en-US"/>
        </w:rPr>
        <w:t>.</w:t>
      </w:r>
    </w:p>
    <w:p w:rsidR="007D7A91" w:rsidRDefault="007D7A91" w:rsidP="000E67B0">
      <w:pPr>
        <w:spacing w:line="240" w:lineRule="auto"/>
        <w:ind w:left="720" w:right="790"/>
        <w:jc w:val="both"/>
        <w:rPr>
          <w:rFonts w:ascii="Times New Roman" w:hAnsi="Times New Roman" w:cs="Times New Roman"/>
          <w:bCs/>
          <w:lang w:val="en-US"/>
        </w:rPr>
      </w:pPr>
    </w:p>
    <w:p w:rsidR="007D7A91" w:rsidRPr="000E67B0" w:rsidRDefault="007D7A91" w:rsidP="007D7A91">
      <w:pPr>
        <w:spacing w:line="240" w:lineRule="auto"/>
        <w:ind w:left="2250" w:right="790" w:hanging="1530"/>
        <w:jc w:val="both"/>
        <w:rPr>
          <w:rFonts w:ascii="Times New Roman" w:hAnsi="Times New Roman" w:cs="Times New Roman"/>
          <w:bCs/>
          <w:lang w:val="en-US"/>
        </w:rPr>
      </w:pPr>
      <w:r>
        <w:rPr>
          <w:rFonts w:ascii="Times New Roman" w:hAnsi="Times New Roman" w:cs="Times New Roman"/>
          <w:b/>
          <w:bCs/>
          <w:sz w:val="24"/>
          <w:szCs w:val="24"/>
          <w:lang w:val="en-US"/>
        </w:rPr>
        <w:t xml:space="preserve">Kata </w:t>
      </w:r>
      <w:proofErr w:type="spellStart"/>
      <w:r>
        <w:rPr>
          <w:rFonts w:ascii="Times New Roman" w:hAnsi="Times New Roman" w:cs="Times New Roman"/>
          <w:b/>
          <w:bCs/>
          <w:sz w:val="24"/>
          <w:szCs w:val="24"/>
          <w:lang w:val="en-US"/>
        </w:rPr>
        <w:t>kunci</w:t>
      </w:r>
      <w:proofErr w:type="spellEnd"/>
      <w:r w:rsidRPr="00D85969">
        <w:rPr>
          <w:rFonts w:ascii="Times New Roman" w:hAnsi="Times New Roman" w:cs="Times New Roman"/>
          <w:sz w:val="24"/>
          <w:szCs w:val="24"/>
          <w:lang w:val="en-US"/>
        </w:rPr>
        <w:t xml:space="preserve">: </w:t>
      </w:r>
      <w:r w:rsidRPr="00D85969">
        <w:rPr>
          <w:rFonts w:ascii="Times New Roman" w:hAnsi="Times New Roman" w:cs="Times New Roman"/>
          <w:i/>
          <w:iCs/>
          <w:sz w:val="24"/>
          <w:szCs w:val="24"/>
          <w:lang w:val="en-US"/>
        </w:rPr>
        <w:t xml:space="preserve">TOEFL-like, </w:t>
      </w:r>
      <w:proofErr w:type="spellStart"/>
      <w:r w:rsidR="00930B65">
        <w:rPr>
          <w:rFonts w:ascii="Times New Roman" w:hAnsi="Times New Roman" w:cs="Times New Roman"/>
          <w:bCs/>
          <w:i/>
          <w:iCs/>
          <w:sz w:val="24"/>
          <w:szCs w:val="24"/>
          <w:lang w:val="en-US"/>
        </w:rPr>
        <w:t>Kesulitan</w:t>
      </w:r>
      <w:proofErr w:type="spellEnd"/>
      <w:r w:rsidR="00930B65">
        <w:rPr>
          <w:rFonts w:ascii="Times New Roman" w:hAnsi="Times New Roman" w:cs="Times New Roman"/>
          <w:bCs/>
          <w:i/>
          <w:iCs/>
          <w:sz w:val="24"/>
          <w:szCs w:val="24"/>
          <w:lang w:val="en-US"/>
        </w:rPr>
        <w:t xml:space="preserve"> </w:t>
      </w:r>
      <w:proofErr w:type="spellStart"/>
      <w:r w:rsidR="00930B65">
        <w:rPr>
          <w:rFonts w:ascii="Times New Roman" w:hAnsi="Times New Roman" w:cs="Times New Roman"/>
          <w:bCs/>
          <w:i/>
          <w:iCs/>
          <w:sz w:val="24"/>
          <w:szCs w:val="24"/>
          <w:lang w:val="en-US"/>
        </w:rPr>
        <w:t>Mahasiswa</w:t>
      </w:r>
      <w:proofErr w:type="spellEnd"/>
      <w:r w:rsidRPr="00D85969">
        <w:rPr>
          <w:rFonts w:ascii="Times New Roman" w:hAnsi="Times New Roman" w:cs="Times New Roman"/>
          <w:bCs/>
          <w:i/>
          <w:iCs/>
          <w:sz w:val="24"/>
          <w:szCs w:val="24"/>
          <w:lang w:val="en-US"/>
        </w:rPr>
        <w:t>, Structure and Written</w:t>
      </w:r>
      <w:r>
        <w:rPr>
          <w:rFonts w:ascii="Times New Roman" w:hAnsi="Times New Roman" w:cs="Times New Roman"/>
          <w:bCs/>
          <w:i/>
          <w:iCs/>
          <w:sz w:val="24"/>
          <w:szCs w:val="24"/>
          <w:lang w:val="en-US"/>
        </w:rPr>
        <w:t xml:space="preserve"> Expression</w:t>
      </w:r>
    </w:p>
    <w:p w:rsidR="00BB28FD" w:rsidRDefault="00BB28FD" w:rsidP="009E1122">
      <w:pPr>
        <w:spacing w:line="480" w:lineRule="auto"/>
        <w:ind w:left="720"/>
        <w:jc w:val="center"/>
        <w:rPr>
          <w:rFonts w:ascii="Times New Roman" w:hAnsi="Times New Roman" w:cs="Times New Roman"/>
          <w:b/>
          <w:sz w:val="24"/>
          <w:szCs w:val="24"/>
          <w:lang w:val="en-US"/>
        </w:rPr>
      </w:pPr>
    </w:p>
    <w:p w:rsidR="00ED5AE5" w:rsidRPr="009B5464" w:rsidRDefault="00ED5AE5" w:rsidP="009E1122">
      <w:pPr>
        <w:spacing w:line="480" w:lineRule="auto"/>
        <w:ind w:left="720"/>
        <w:jc w:val="center"/>
        <w:rPr>
          <w:rFonts w:ascii="Times New Roman" w:hAnsi="Times New Roman" w:cs="Times New Roman"/>
          <w:b/>
          <w:sz w:val="24"/>
          <w:szCs w:val="24"/>
          <w:lang w:val="en-US"/>
        </w:rPr>
      </w:pPr>
    </w:p>
    <w:p w:rsidR="00460DBB" w:rsidRPr="009B5464" w:rsidRDefault="00460DBB" w:rsidP="00357E58">
      <w:pPr>
        <w:spacing w:line="276" w:lineRule="auto"/>
        <w:jc w:val="both"/>
        <w:rPr>
          <w:rFonts w:ascii="Times New Roman" w:hAnsi="Times New Roman" w:cs="Times New Roman"/>
          <w:b/>
          <w:sz w:val="24"/>
          <w:szCs w:val="24"/>
          <w:lang w:val="en-US"/>
        </w:rPr>
      </w:pPr>
      <w:r w:rsidRPr="009B5464">
        <w:rPr>
          <w:rFonts w:ascii="Times New Roman" w:hAnsi="Times New Roman" w:cs="Times New Roman"/>
          <w:b/>
          <w:sz w:val="24"/>
          <w:szCs w:val="24"/>
          <w:lang w:val="en-US"/>
        </w:rPr>
        <w:lastRenderedPageBreak/>
        <w:t>INTRODUCTION</w:t>
      </w:r>
    </w:p>
    <w:p w:rsidR="00B47380" w:rsidRDefault="00F815D3"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capability of mastering English language in globalization era is a </w:t>
      </w:r>
      <w:r w:rsidR="00ED5AE5">
        <w:rPr>
          <w:rFonts w:ascii="Times New Roman" w:hAnsi="Times New Roman" w:cs="Times New Roman"/>
          <w:sz w:val="24"/>
          <w:szCs w:val="24"/>
          <w:lang w:val="en-US"/>
        </w:rPr>
        <w:t>significant</w:t>
      </w:r>
      <w:r>
        <w:rPr>
          <w:rFonts w:ascii="Times New Roman" w:hAnsi="Times New Roman" w:cs="Times New Roman"/>
          <w:sz w:val="24"/>
          <w:szCs w:val="24"/>
          <w:lang w:val="en-US"/>
        </w:rPr>
        <w:t xml:space="preserve"> thing regarding </w:t>
      </w:r>
      <w:r w:rsidR="003B2E19">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English as an international language </w:t>
      </w:r>
      <w:r w:rsidR="003B2E19">
        <w:rPr>
          <w:rFonts w:ascii="Times New Roman" w:hAnsi="Times New Roman" w:cs="Times New Roman"/>
          <w:sz w:val="24"/>
          <w:szCs w:val="24"/>
          <w:lang w:val="en-US"/>
        </w:rPr>
        <w:t>mostly used in many countries around the world.</w:t>
      </w:r>
      <w:r w:rsidR="007D7F77">
        <w:rPr>
          <w:rFonts w:ascii="Times New Roman" w:hAnsi="Times New Roman" w:cs="Times New Roman"/>
          <w:sz w:val="24"/>
          <w:szCs w:val="24"/>
          <w:lang w:val="en-US"/>
        </w:rPr>
        <w:t xml:space="preserve"> Measuring the English proficiency</w:t>
      </w:r>
      <w:r w:rsidR="00375E30">
        <w:rPr>
          <w:rFonts w:ascii="Times New Roman" w:hAnsi="Times New Roman" w:cs="Times New Roman"/>
          <w:sz w:val="24"/>
          <w:szCs w:val="24"/>
          <w:lang w:val="en-US"/>
        </w:rPr>
        <w:t xml:space="preserve"> of a non-native speaker of English</w:t>
      </w:r>
      <w:r w:rsidR="007D7F77">
        <w:rPr>
          <w:rFonts w:ascii="Times New Roman" w:hAnsi="Times New Roman" w:cs="Times New Roman"/>
          <w:sz w:val="24"/>
          <w:szCs w:val="24"/>
          <w:lang w:val="en-US"/>
        </w:rPr>
        <w:t xml:space="preserve">, TOEFL is </w:t>
      </w:r>
      <w:r w:rsidR="00375E30">
        <w:rPr>
          <w:rFonts w:ascii="Times New Roman" w:hAnsi="Times New Roman" w:cs="Times New Roman"/>
          <w:sz w:val="24"/>
          <w:szCs w:val="24"/>
          <w:lang w:val="en-US"/>
        </w:rPr>
        <w:t>the</w:t>
      </w:r>
      <w:r w:rsidR="007D7F77">
        <w:rPr>
          <w:rFonts w:ascii="Times New Roman" w:hAnsi="Times New Roman" w:cs="Times New Roman"/>
          <w:sz w:val="24"/>
          <w:szCs w:val="24"/>
          <w:lang w:val="en-US"/>
        </w:rPr>
        <w:t xml:space="preserve"> internationally accepted standard of English</w:t>
      </w:r>
      <w:r w:rsidR="00375E30">
        <w:rPr>
          <w:rFonts w:ascii="Times New Roman" w:hAnsi="Times New Roman" w:cs="Times New Roman"/>
          <w:sz w:val="24"/>
          <w:szCs w:val="24"/>
          <w:lang w:val="en-US"/>
        </w:rPr>
        <w:t xml:space="preserve"> being applied (Fanani, in </w:t>
      </w:r>
      <w:r w:rsidR="00375E30" w:rsidRPr="00375E30">
        <w:rPr>
          <w:rFonts w:ascii="Times New Roman" w:hAnsi="Times New Roman" w:cs="Times New Roman"/>
          <w:noProof/>
          <w:sz w:val="24"/>
          <w:szCs w:val="24"/>
          <w:lang w:val="en-US"/>
        </w:rPr>
        <w:t>Hajri, Jufrizal, &amp; Wahyuni, 2018, p. 93)</w:t>
      </w:r>
      <w:r w:rsidR="00375E30">
        <w:rPr>
          <w:rFonts w:ascii="Times New Roman" w:hAnsi="Times New Roman" w:cs="Times New Roman"/>
          <w:sz w:val="24"/>
          <w:szCs w:val="24"/>
          <w:lang w:val="en-US"/>
        </w:rPr>
        <w:t>.</w:t>
      </w:r>
      <w:r w:rsidR="00761A87">
        <w:rPr>
          <w:rFonts w:ascii="Times New Roman" w:hAnsi="Times New Roman" w:cs="Times New Roman"/>
          <w:sz w:val="24"/>
          <w:szCs w:val="24"/>
          <w:lang w:val="en-US"/>
        </w:rPr>
        <w:t xml:space="preserve"> TOEFL, Test of English as a Foreign Language, is undoubtedly known as the most used examination in the admission process of foreign students to college and university in the United States</w:t>
      </w:r>
      <w:r w:rsidR="00922B2A">
        <w:rPr>
          <w:rFonts w:ascii="Times New Roman" w:hAnsi="Times New Roman" w:cs="Times New Roman"/>
          <w:sz w:val="24"/>
          <w:szCs w:val="24"/>
          <w:lang w:val="en-US"/>
        </w:rPr>
        <w:t xml:space="preserve"> </w:t>
      </w:r>
      <w:proofErr w:type="gramStart"/>
      <w:r w:rsidR="00922B2A">
        <w:rPr>
          <w:rFonts w:ascii="Times New Roman" w:hAnsi="Times New Roman" w:cs="Times New Roman"/>
          <w:sz w:val="24"/>
          <w:szCs w:val="24"/>
          <w:lang w:val="en-US"/>
        </w:rPr>
        <w:t>and also</w:t>
      </w:r>
      <w:proofErr w:type="gramEnd"/>
      <w:r w:rsidR="00922B2A">
        <w:rPr>
          <w:rFonts w:ascii="Times New Roman" w:hAnsi="Times New Roman" w:cs="Times New Roman"/>
          <w:sz w:val="24"/>
          <w:szCs w:val="24"/>
          <w:lang w:val="en-US"/>
        </w:rPr>
        <w:t xml:space="preserve"> it is required by English-language colleges and universities</w:t>
      </w:r>
      <w:r w:rsidR="00761A87">
        <w:rPr>
          <w:rFonts w:ascii="Times New Roman" w:hAnsi="Times New Roman" w:cs="Times New Roman"/>
          <w:sz w:val="24"/>
          <w:szCs w:val="24"/>
          <w:lang w:val="en-US"/>
        </w:rPr>
        <w:t xml:space="preserve">. Moreover, </w:t>
      </w:r>
      <w:r w:rsidR="007B7DDF">
        <w:rPr>
          <w:rFonts w:ascii="Times New Roman" w:hAnsi="Times New Roman" w:cs="Times New Roman"/>
          <w:sz w:val="24"/>
          <w:szCs w:val="24"/>
          <w:lang w:val="en-US"/>
        </w:rPr>
        <w:t>TOEFL test has a very good reputation in the international levels because it is recognized by the top universities for its accuracy testing techniques</w:t>
      </w:r>
      <w:r w:rsidR="00761A87">
        <w:rPr>
          <w:rFonts w:ascii="Times New Roman" w:hAnsi="Times New Roman" w:cs="Times New Roman"/>
          <w:sz w:val="24"/>
          <w:szCs w:val="24"/>
          <w:lang w:val="en-US"/>
        </w:rPr>
        <w:t xml:space="preserve"> covering Listening Comprehension, Structure and Written Expression, Reading Comprehension and Writing. </w:t>
      </w:r>
    </w:p>
    <w:p w:rsidR="00487D24" w:rsidRDefault="00487D24"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TOEFL </w:t>
      </w:r>
      <w:r w:rsidR="00111986">
        <w:rPr>
          <w:rFonts w:ascii="Times New Roman" w:hAnsi="Times New Roman" w:cs="Times New Roman"/>
          <w:sz w:val="24"/>
          <w:szCs w:val="24"/>
          <w:lang w:val="en-US"/>
        </w:rPr>
        <w:t>provides</w:t>
      </w:r>
      <w:r>
        <w:rPr>
          <w:rFonts w:ascii="Times New Roman" w:hAnsi="Times New Roman" w:cs="Times New Roman"/>
          <w:sz w:val="24"/>
          <w:szCs w:val="24"/>
          <w:lang w:val="en-US"/>
        </w:rPr>
        <w:t xml:space="preserve"> students the opportunity to prove the capabilities in mastering English as well. </w:t>
      </w:r>
      <w:r w:rsidR="00B92905">
        <w:rPr>
          <w:rFonts w:ascii="Times New Roman" w:hAnsi="Times New Roman" w:cs="Times New Roman"/>
          <w:sz w:val="24"/>
          <w:szCs w:val="24"/>
          <w:lang w:val="en-US"/>
        </w:rPr>
        <w:t xml:space="preserve">The language used in the TOEFL reflects real-life English language usage in the university lectures, classes and laboratories </w:t>
      </w:r>
      <w:r w:rsidR="00B92905" w:rsidRPr="00B92905">
        <w:rPr>
          <w:rFonts w:ascii="Times New Roman" w:hAnsi="Times New Roman" w:cs="Times New Roman"/>
          <w:noProof/>
          <w:sz w:val="24"/>
          <w:szCs w:val="24"/>
          <w:lang w:val="en-US"/>
        </w:rPr>
        <w:t>(Mufidah, 2012, p. 1)</w:t>
      </w:r>
      <w:r w:rsidR="00B92905">
        <w:rPr>
          <w:rFonts w:ascii="Times New Roman" w:hAnsi="Times New Roman" w:cs="Times New Roman"/>
          <w:sz w:val="24"/>
          <w:szCs w:val="24"/>
          <w:lang w:val="en-US"/>
        </w:rPr>
        <w:t xml:space="preserve">. It means the language used in TOEFL is the same language applied by </w:t>
      </w:r>
      <w:r w:rsidR="00B348E2">
        <w:rPr>
          <w:rFonts w:ascii="Times New Roman" w:hAnsi="Times New Roman" w:cs="Times New Roman"/>
          <w:sz w:val="24"/>
          <w:szCs w:val="24"/>
          <w:lang w:val="en-US"/>
        </w:rPr>
        <w:t>lecturers</w:t>
      </w:r>
      <w:r w:rsidR="00B92905">
        <w:rPr>
          <w:rFonts w:ascii="Times New Roman" w:hAnsi="Times New Roman" w:cs="Times New Roman"/>
          <w:sz w:val="24"/>
          <w:szCs w:val="24"/>
          <w:lang w:val="en-US"/>
        </w:rPr>
        <w:t xml:space="preserve"> when they are in the teaching activities </w:t>
      </w:r>
      <w:r w:rsidR="00437A91">
        <w:rPr>
          <w:rFonts w:ascii="Times New Roman" w:hAnsi="Times New Roman" w:cs="Times New Roman"/>
          <w:sz w:val="24"/>
          <w:szCs w:val="24"/>
          <w:lang w:val="en-US"/>
        </w:rPr>
        <w:t>within learning</w:t>
      </w:r>
      <w:r w:rsidR="00B92905">
        <w:rPr>
          <w:rFonts w:ascii="Times New Roman" w:hAnsi="Times New Roman" w:cs="Times New Roman"/>
          <w:sz w:val="24"/>
          <w:szCs w:val="24"/>
          <w:lang w:val="en-US"/>
        </w:rPr>
        <w:t xml:space="preserve"> concepts with students. </w:t>
      </w:r>
      <w:r w:rsidR="008F2470">
        <w:rPr>
          <w:rFonts w:ascii="Times New Roman" w:hAnsi="Times New Roman" w:cs="Times New Roman"/>
          <w:sz w:val="24"/>
          <w:szCs w:val="24"/>
          <w:lang w:val="en-US"/>
        </w:rPr>
        <w:t xml:space="preserve">Thus, by taking this kind of test, students can be able to explore their English skills and measure the understanding in mastering the English in the international standard. </w:t>
      </w:r>
    </w:p>
    <w:p w:rsidR="00731265" w:rsidRDefault="00111986"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the TOEFL, as it is </w:t>
      </w:r>
      <w:r w:rsidR="00CA78F4">
        <w:rPr>
          <w:rFonts w:ascii="Times New Roman" w:hAnsi="Times New Roman" w:cs="Times New Roman"/>
          <w:sz w:val="24"/>
          <w:szCs w:val="24"/>
          <w:lang w:val="en-US"/>
        </w:rPr>
        <w:t>argued</w:t>
      </w:r>
      <w:r>
        <w:rPr>
          <w:rFonts w:ascii="Times New Roman" w:hAnsi="Times New Roman" w:cs="Times New Roman"/>
          <w:sz w:val="24"/>
          <w:szCs w:val="24"/>
          <w:lang w:val="en-US"/>
        </w:rPr>
        <w:t xml:space="preserve"> by </w:t>
      </w:r>
      <w:r w:rsidRPr="00111986">
        <w:rPr>
          <w:rFonts w:ascii="Times New Roman" w:hAnsi="Times New Roman" w:cs="Times New Roman"/>
          <w:noProof/>
          <w:sz w:val="24"/>
          <w:szCs w:val="24"/>
          <w:lang w:val="en-US"/>
        </w:rPr>
        <w:t xml:space="preserve">Hajri, Jufrizal, &amp; Wahyuni, </w:t>
      </w:r>
      <w:r>
        <w:rPr>
          <w:rFonts w:ascii="Times New Roman" w:hAnsi="Times New Roman" w:cs="Times New Roman"/>
          <w:noProof/>
          <w:sz w:val="24"/>
          <w:szCs w:val="24"/>
          <w:lang w:val="en-US"/>
        </w:rPr>
        <w:t>(</w:t>
      </w:r>
      <w:r w:rsidRPr="00111986">
        <w:rPr>
          <w:rFonts w:ascii="Times New Roman" w:hAnsi="Times New Roman" w:cs="Times New Roman"/>
          <w:noProof/>
          <w:sz w:val="24"/>
          <w:szCs w:val="24"/>
          <w:lang w:val="en-US"/>
        </w:rPr>
        <w:t>2018)</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there are some purposes why people and/or students take the TOEFL. First, people take TOEFL in order to ensure their ability as a second language or their foreign language. Second, they </w:t>
      </w:r>
      <w:proofErr w:type="gramStart"/>
      <w:r>
        <w:rPr>
          <w:rFonts w:ascii="Times New Roman" w:hAnsi="Times New Roman" w:cs="Times New Roman"/>
          <w:sz w:val="24"/>
          <w:szCs w:val="24"/>
          <w:lang w:val="en-US"/>
        </w:rPr>
        <w:t>have to</w:t>
      </w:r>
      <w:proofErr w:type="gramEnd"/>
      <w:r>
        <w:rPr>
          <w:rFonts w:ascii="Times New Roman" w:hAnsi="Times New Roman" w:cs="Times New Roman"/>
          <w:sz w:val="24"/>
          <w:szCs w:val="24"/>
          <w:lang w:val="en-US"/>
        </w:rPr>
        <w:t xml:space="preserve"> pass the graduation requi</w:t>
      </w:r>
      <w:r w:rsidR="00646333">
        <w:rPr>
          <w:rFonts w:ascii="Times New Roman" w:hAnsi="Times New Roman" w:cs="Times New Roman"/>
          <w:sz w:val="24"/>
          <w:szCs w:val="24"/>
          <w:lang w:val="en-US"/>
        </w:rPr>
        <w:t>rement in the university level which means that the requirement has become one of the obligations for the students who will pass the college study. Third,</w:t>
      </w:r>
      <w:r w:rsidR="009B1C86">
        <w:rPr>
          <w:rFonts w:ascii="Times New Roman" w:hAnsi="Times New Roman" w:cs="Times New Roman"/>
          <w:sz w:val="24"/>
          <w:szCs w:val="24"/>
          <w:lang w:val="en-US"/>
        </w:rPr>
        <w:t xml:space="preserve"> they </w:t>
      </w:r>
      <w:proofErr w:type="gramStart"/>
      <w:r w:rsidR="009B1C86">
        <w:rPr>
          <w:rFonts w:ascii="Times New Roman" w:hAnsi="Times New Roman" w:cs="Times New Roman"/>
          <w:sz w:val="24"/>
          <w:szCs w:val="24"/>
          <w:lang w:val="en-US"/>
        </w:rPr>
        <w:t>have to</w:t>
      </w:r>
      <w:proofErr w:type="gramEnd"/>
      <w:r w:rsidR="009B1C86">
        <w:rPr>
          <w:rFonts w:ascii="Times New Roman" w:hAnsi="Times New Roman" w:cs="Times New Roman"/>
          <w:sz w:val="24"/>
          <w:szCs w:val="24"/>
          <w:lang w:val="en-US"/>
        </w:rPr>
        <w:t xml:space="preserve"> apply for </w:t>
      </w:r>
      <w:r w:rsidR="00646333">
        <w:rPr>
          <w:rFonts w:ascii="Times New Roman" w:hAnsi="Times New Roman" w:cs="Times New Roman"/>
          <w:sz w:val="24"/>
          <w:szCs w:val="24"/>
          <w:lang w:val="en-US"/>
        </w:rPr>
        <w:t>particular things such as by taking their master/doctoral degree or applying particular jobs either abroad or inside the country.</w:t>
      </w:r>
      <w:r w:rsidR="00437A91">
        <w:rPr>
          <w:rFonts w:ascii="Times New Roman" w:hAnsi="Times New Roman" w:cs="Times New Roman"/>
          <w:sz w:val="24"/>
          <w:szCs w:val="24"/>
          <w:lang w:val="en-US"/>
        </w:rPr>
        <w:t xml:space="preserve"> </w:t>
      </w:r>
    </w:p>
    <w:p w:rsidR="00111986" w:rsidRDefault="00437A91"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Furthermore, there are three types of TOEFL namely: (1)</w:t>
      </w:r>
      <w:r w:rsidRPr="00437A91">
        <w:rPr>
          <w:rFonts w:ascii="Times New Roman" w:hAnsi="Times New Roman" w:cs="Times New Roman"/>
          <w:sz w:val="24"/>
          <w:szCs w:val="24"/>
          <w:lang w:val="en-US"/>
        </w:rPr>
        <w:t xml:space="preserve"> Paper Based Test (PBT), </w:t>
      </w:r>
      <w:r>
        <w:rPr>
          <w:rFonts w:ascii="Times New Roman" w:hAnsi="Times New Roman" w:cs="Times New Roman"/>
          <w:sz w:val="24"/>
          <w:szCs w:val="24"/>
          <w:lang w:val="en-US"/>
        </w:rPr>
        <w:t xml:space="preserve">(2) </w:t>
      </w:r>
      <w:r w:rsidRPr="00437A91">
        <w:rPr>
          <w:rFonts w:ascii="Times New Roman" w:hAnsi="Times New Roman" w:cs="Times New Roman"/>
          <w:sz w:val="24"/>
          <w:szCs w:val="24"/>
          <w:lang w:val="en-US"/>
        </w:rPr>
        <w:t xml:space="preserve">Computer Based Test (CBT) and </w:t>
      </w:r>
      <w:r>
        <w:rPr>
          <w:rFonts w:ascii="Times New Roman" w:hAnsi="Times New Roman" w:cs="Times New Roman"/>
          <w:sz w:val="24"/>
          <w:szCs w:val="24"/>
          <w:lang w:val="en-US"/>
        </w:rPr>
        <w:t xml:space="preserve">(3) </w:t>
      </w:r>
      <w:r w:rsidRPr="00437A91">
        <w:rPr>
          <w:rFonts w:ascii="Times New Roman" w:hAnsi="Times New Roman" w:cs="Times New Roman"/>
          <w:sz w:val="24"/>
          <w:szCs w:val="24"/>
          <w:lang w:val="en-US"/>
        </w:rPr>
        <w:t>the internet Based Test (</w:t>
      </w:r>
      <w:proofErr w:type="spellStart"/>
      <w:r>
        <w:rPr>
          <w:rFonts w:ascii="Times New Roman" w:hAnsi="Times New Roman" w:cs="Times New Roman"/>
          <w:sz w:val="24"/>
          <w:szCs w:val="24"/>
          <w:lang w:val="en-US"/>
        </w:rPr>
        <w:t>iBT</w:t>
      </w:r>
      <w:proofErr w:type="spellEnd"/>
      <w:r w:rsidRPr="00437A91">
        <w:rPr>
          <w:rFonts w:ascii="Times New Roman" w:hAnsi="Times New Roman" w:cs="Times New Roman"/>
          <w:sz w:val="24"/>
          <w:szCs w:val="24"/>
          <w:lang w:val="en-US"/>
        </w:rPr>
        <w:t xml:space="preserve">). </w:t>
      </w:r>
      <w:r w:rsidR="00731265" w:rsidRPr="00731265">
        <w:rPr>
          <w:rFonts w:ascii="Times New Roman" w:hAnsi="Times New Roman" w:cs="Times New Roman"/>
          <w:sz w:val="24"/>
          <w:szCs w:val="24"/>
          <w:lang w:val="en-US"/>
        </w:rPr>
        <w:t>The university may also administer a TOEFL-like or a TOEFL-equivalent test, or a TOEFL prediction, such as by the center of language studies or by the language laboratory within the university. This kind of TOEFL test is locally administered by the university, and only used for internal usages in order to examine the students’ English proficiency</w:t>
      </w:r>
      <w:r w:rsidR="007277D5">
        <w:rPr>
          <w:rFonts w:ascii="Times New Roman" w:hAnsi="Times New Roman" w:cs="Times New Roman"/>
          <w:sz w:val="24"/>
          <w:szCs w:val="24"/>
          <w:lang w:val="en-US"/>
        </w:rPr>
        <w:t xml:space="preserve"> </w:t>
      </w:r>
      <w:r w:rsidR="007277D5" w:rsidRPr="007277D5">
        <w:rPr>
          <w:rFonts w:ascii="Times New Roman" w:hAnsi="Times New Roman" w:cs="Times New Roman"/>
          <w:noProof/>
          <w:sz w:val="24"/>
          <w:szCs w:val="24"/>
          <w:lang w:val="en-US"/>
        </w:rPr>
        <w:t>(Noviyenty, 2018, p. 55)</w:t>
      </w:r>
      <w:r w:rsidR="00731265" w:rsidRPr="00731265">
        <w:rPr>
          <w:rFonts w:ascii="Times New Roman" w:hAnsi="Times New Roman" w:cs="Times New Roman"/>
          <w:sz w:val="24"/>
          <w:szCs w:val="24"/>
          <w:lang w:val="en-US"/>
        </w:rPr>
        <w:t>.</w:t>
      </w:r>
      <w:r w:rsidR="00731265">
        <w:rPr>
          <w:rFonts w:ascii="Times New Roman" w:hAnsi="Times New Roman" w:cs="Times New Roman"/>
          <w:sz w:val="24"/>
          <w:szCs w:val="24"/>
          <w:lang w:val="en-US"/>
        </w:rPr>
        <w:t xml:space="preserve"> </w:t>
      </w:r>
      <w:r w:rsidR="00731265" w:rsidRPr="00731265">
        <w:rPr>
          <w:rFonts w:ascii="Times New Roman" w:hAnsi="Times New Roman" w:cs="Times New Roman"/>
          <w:sz w:val="24"/>
          <w:szCs w:val="24"/>
          <w:lang w:val="en-US"/>
        </w:rPr>
        <w:t xml:space="preserve">On TOEFL, there are several sections being examined; listening, speaking, grammar or </w:t>
      </w:r>
      <w:r w:rsidR="00731265">
        <w:rPr>
          <w:rFonts w:ascii="Times New Roman" w:hAnsi="Times New Roman" w:cs="Times New Roman"/>
          <w:sz w:val="24"/>
          <w:szCs w:val="24"/>
          <w:lang w:val="en-US"/>
        </w:rPr>
        <w:t>structure, reading, and writing that they are</w:t>
      </w:r>
      <w:r w:rsidR="00731265" w:rsidRPr="00731265">
        <w:rPr>
          <w:rFonts w:ascii="Times New Roman" w:hAnsi="Times New Roman" w:cs="Times New Roman"/>
          <w:sz w:val="24"/>
          <w:szCs w:val="24"/>
          <w:lang w:val="en-US"/>
        </w:rPr>
        <w:t xml:space="preserve"> depending on TOEFL type</w:t>
      </w:r>
      <w:r w:rsidR="00731265">
        <w:rPr>
          <w:rFonts w:ascii="Times New Roman" w:hAnsi="Times New Roman" w:cs="Times New Roman"/>
          <w:sz w:val="24"/>
          <w:szCs w:val="24"/>
          <w:lang w:val="en-US"/>
        </w:rPr>
        <w:t>s taken</w:t>
      </w:r>
      <w:r w:rsidR="00731265" w:rsidRPr="00731265">
        <w:rPr>
          <w:rFonts w:ascii="Times New Roman" w:hAnsi="Times New Roman" w:cs="Times New Roman"/>
          <w:sz w:val="24"/>
          <w:szCs w:val="24"/>
          <w:lang w:val="en-US"/>
        </w:rPr>
        <w:t>.</w:t>
      </w:r>
      <w:r w:rsidR="00731265">
        <w:rPr>
          <w:rFonts w:ascii="Times New Roman" w:hAnsi="Times New Roman" w:cs="Times New Roman"/>
          <w:sz w:val="24"/>
          <w:szCs w:val="24"/>
          <w:lang w:val="en-US"/>
        </w:rPr>
        <w:t xml:space="preserve"> </w:t>
      </w:r>
      <w:r w:rsidR="00731265" w:rsidRPr="00731265">
        <w:rPr>
          <w:rFonts w:ascii="Times New Roman" w:hAnsi="Times New Roman" w:cs="Times New Roman"/>
          <w:sz w:val="24"/>
          <w:szCs w:val="24"/>
          <w:lang w:val="en-US"/>
        </w:rPr>
        <w:t xml:space="preserve">Listening Comprehension which measures ability to understand English as it is spoken Structure and Written Expression measures ability to recognize language that is appropriate for standard written English and Vocabulary and Reading Comprehension measures ability to understand nontechnical reading matter.  In Indonesia, the TOEFL test is originally conducted by English Language System (ELS), a specific institution for TOEFL Test, known as Institutional TOEFL. </w:t>
      </w:r>
    </w:p>
    <w:p w:rsidR="00312A55" w:rsidRPr="00312A55" w:rsidRDefault="00AA6EB8" w:rsidP="00381DEE">
      <w:pPr>
        <w:spacing w:line="276"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B457AB" w:rsidRPr="00B457AB">
        <w:rPr>
          <w:rFonts w:ascii="Times New Roman" w:hAnsi="Times New Roman" w:cs="Times New Roman"/>
          <w:sz w:val="24"/>
          <w:szCs w:val="24"/>
          <w:lang w:val="en-US"/>
        </w:rPr>
        <w:t xml:space="preserve"> number of</w:t>
      </w:r>
      <w:proofErr w:type="gramEnd"/>
      <w:r w:rsidR="00B457AB" w:rsidRPr="00B457AB">
        <w:rPr>
          <w:rFonts w:ascii="Times New Roman" w:hAnsi="Times New Roman" w:cs="Times New Roman"/>
          <w:sz w:val="24"/>
          <w:szCs w:val="24"/>
          <w:lang w:val="en-US"/>
        </w:rPr>
        <w:t xml:space="preserve"> universities </w:t>
      </w:r>
      <w:r>
        <w:rPr>
          <w:rFonts w:ascii="Times New Roman" w:hAnsi="Times New Roman" w:cs="Times New Roman"/>
          <w:sz w:val="24"/>
          <w:szCs w:val="24"/>
          <w:lang w:val="en-US"/>
        </w:rPr>
        <w:t xml:space="preserve">in Indonesia </w:t>
      </w:r>
      <w:r w:rsidR="00B457AB" w:rsidRPr="00B457AB">
        <w:rPr>
          <w:rFonts w:ascii="Times New Roman" w:hAnsi="Times New Roman" w:cs="Times New Roman"/>
          <w:sz w:val="24"/>
          <w:szCs w:val="24"/>
          <w:lang w:val="en-US"/>
        </w:rPr>
        <w:t>determine TOEFL score as the graduation standard requirement</w:t>
      </w:r>
      <w:r w:rsidR="00B457AB">
        <w:rPr>
          <w:rFonts w:ascii="Times New Roman" w:hAnsi="Times New Roman" w:cs="Times New Roman"/>
          <w:sz w:val="24"/>
          <w:szCs w:val="24"/>
          <w:lang w:val="en-US"/>
        </w:rPr>
        <w:t xml:space="preserve"> </w:t>
      </w:r>
      <w:r w:rsidR="00B457AB" w:rsidRPr="00B457AB">
        <w:rPr>
          <w:rFonts w:ascii="Times New Roman" w:hAnsi="Times New Roman" w:cs="Times New Roman"/>
          <w:sz w:val="24"/>
          <w:szCs w:val="24"/>
          <w:lang w:val="en-US"/>
        </w:rPr>
        <w:t xml:space="preserve">for students and </w:t>
      </w:r>
      <w:r>
        <w:rPr>
          <w:rFonts w:ascii="Times New Roman" w:hAnsi="Times New Roman" w:cs="Times New Roman"/>
          <w:sz w:val="24"/>
          <w:szCs w:val="24"/>
          <w:lang w:val="en-US"/>
        </w:rPr>
        <w:t xml:space="preserve">those </w:t>
      </w:r>
      <w:r w:rsidR="00B457AB" w:rsidRPr="00B457AB">
        <w:rPr>
          <w:rFonts w:ascii="Times New Roman" w:hAnsi="Times New Roman" w:cs="Times New Roman"/>
          <w:sz w:val="24"/>
          <w:szCs w:val="24"/>
          <w:lang w:val="en-US"/>
        </w:rPr>
        <w:t>who want to continue study in higher level</w:t>
      </w:r>
      <w:r>
        <w:rPr>
          <w:rFonts w:ascii="Times New Roman" w:hAnsi="Times New Roman" w:cs="Times New Roman"/>
          <w:sz w:val="24"/>
          <w:szCs w:val="24"/>
          <w:lang w:val="en-US"/>
        </w:rPr>
        <w:t xml:space="preserve"> </w:t>
      </w:r>
      <w:r w:rsidRPr="00AA6EB8">
        <w:rPr>
          <w:rFonts w:ascii="Times New Roman" w:hAnsi="Times New Roman" w:cs="Times New Roman"/>
          <w:noProof/>
          <w:sz w:val="24"/>
          <w:szCs w:val="24"/>
          <w:lang w:val="en-US"/>
        </w:rPr>
        <w:t>(Munaida, 2016, p. 1)</w:t>
      </w:r>
      <w:r w:rsidR="00B457AB">
        <w:rPr>
          <w:rFonts w:ascii="Times New Roman" w:hAnsi="Times New Roman" w:cs="Times New Roman"/>
          <w:sz w:val="24"/>
          <w:szCs w:val="24"/>
          <w:lang w:val="en-US"/>
        </w:rPr>
        <w:t xml:space="preserve">. </w:t>
      </w:r>
      <w:r w:rsidR="00034858" w:rsidRPr="00034858">
        <w:rPr>
          <w:rFonts w:ascii="Times New Roman" w:hAnsi="Times New Roman" w:cs="Times New Roman"/>
          <w:sz w:val="24"/>
          <w:szCs w:val="24"/>
          <w:lang w:val="en-US"/>
        </w:rPr>
        <w:t>In English department</w:t>
      </w:r>
      <w:r w:rsidR="004324CD">
        <w:rPr>
          <w:rFonts w:ascii="Times New Roman" w:hAnsi="Times New Roman" w:cs="Times New Roman"/>
          <w:sz w:val="24"/>
          <w:szCs w:val="24"/>
          <w:lang w:val="en-US"/>
        </w:rPr>
        <w:t xml:space="preserve"> of Master of English Education (S2 MPBI) at STKIP PGRI Sidoarjo</w:t>
      </w:r>
      <w:r w:rsidR="00034858" w:rsidRPr="00034858">
        <w:rPr>
          <w:rFonts w:ascii="Times New Roman" w:hAnsi="Times New Roman" w:cs="Times New Roman"/>
          <w:sz w:val="24"/>
          <w:szCs w:val="24"/>
          <w:lang w:val="en-US"/>
        </w:rPr>
        <w:t xml:space="preserve">, the students get </w:t>
      </w:r>
      <w:r w:rsidR="004324CD">
        <w:rPr>
          <w:rFonts w:ascii="Times New Roman" w:hAnsi="Times New Roman" w:cs="Times New Roman"/>
          <w:sz w:val="24"/>
          <w:szCs w:val="24"/>
          <w:lang w:val="en-US"/>
        </w:rPr>
        <w:t>the placement test as the requirement in taking the master</w:t>
      </w:r>
      <w:r w:rsidR="00381DEE">
        <w:rPr>
          <w:rFonts w:ascii="Times New Roman" w:hAnsi="Times New Roman" w:cs="Times New Roman"/>
          <w:sz w:val="24"/>
          <w:szCs w:val="24"/>
          <w:lang w:val="en-US"/>
        </w:rPr>
        <w:t>-</w:t>
      </w:r>
      <w:r w:rsidR="004324CD">
        <w:rPr>
          <w:rFonts w:ascii="Times New Roman" w:hAnsi="Times New Roman" w:cs="Times New Roman"/>
          <w:sz w:val="24"/>
          <w:szCs w:val="24"/>
          <w:lang w:val="en-US"/>
        </w:rPr>
        <w:t>degree.</w:t>
      </w:r>
      <w:r w:rsidR="00034858" w:rsidRPr="00034858">
        <w:rPr>
          <w:rFonts w:ascii="Times New Roman" w:hAnsi="Times New Roman" w:cs="Times New Roman"/>
          <w:sz w:val="24"/>
          <w:szCs w:val="24"/>
          <w:lang w:val="en-US"/>
        </w:rPr>
        <w:t xml:space="preserve"> </w:t>
      </w:r>
      <w:r w:rsidRPr="00AA6EB8">
        <w:rPr>
          <w:rFonts w:ascii="Times New Roman" w:hAnsi="Times New Roman" w:cs="Times New Roman"/>
          <w:sz w:val="24"/>
          <w:szCs w:val="24"/>
          <w:lang w:val="en-US"/>
        </w:rPr>
        <w:t xml:space="preserve">Since the “test is measuring English proficiency covering many skills and </w:t>
      </w:r>
      <w:r w:rsidRPr="00AA6EB8">
        <w:rPr>
          <w:rFonts w:ascii="Times New Roman" w:hAnsi="Times New Roman" w:cs="Times New Roman"/>
          <w:sz w:val="24"/>
          <w:szCs w:val="24"/>
          <w:lang w:val="en-US"/>
        </w:rPr>
        <w:lastRenderedPageBreak/>
        <w:t>aspects such as listening, reading, and structure and written expression, the students find difficult</w:t>
      </w:r>
      <w:r w:rsidR="008A25B9">
        <w:rPr>
          <w:rFonts w:ascii="Times New Roman" w:hAnsi="Times New Roman" w:cs="Times New Roman"/>
          <w:sz w:val="24"/>
          <w:szCs w:val="24"/>
          <w:lang w:val="en-US"/>
        </w:rPr>
        <w:t>ies</w:t>
      </w:r>
      <w:r w:rsidRPr="00AA6EB8">
        <w:rPr>
          <w:rFonts w:ascii="Times New Roman" w:hAnsi="Times New Roman" w:cs="Times New Roman"/>
          <w:sz w:val="24"/>
          <w:szCs w:val="24"/>
          <w:lang w:val="en-US"/>
        </w:rPr>
        <w:t xml:space="preserve"> to do the test</w:t>
      </w:r>
      <w:r w:rsidR="008A25B9">
        <w:rPr>
          <w:rFonts w:ascii="Times New Roman" w:hAnsi="Times New Roman" w:cs="Times New Roman"/>
          <w:sz w:val="24"/>
          <w:szCs w:val="24"/>
          <w:lang w:val="en-US"/>
        </w:rPr>
        <w:t xml:space="preserve"> involved</w:t>
      </w:r>
      <w:r w:rsidRPr="00AA6EB8">
        <w:rPr>
          <w:rFonts w:ascii="Times New Roman" w:hAnsi="Times New Roman" w:cs="Times New Roman"/>
          <w:sz w:val="24"/>
          <w:szCs w:val="24"/>
          <w:lang w:val="en-US"/>
        </w:rPr>
        <w:t xml:space="preserve">” </w:t>
      </w:r>
      <w:r w:rsidRPr="00AA6EB8">
        <w:rPr>
          <w:rFonts w:ascii="Times New Roman" w:hAnsi="Times New Roman" w:cs="Times New Roman"/>
          <w:noProof/>
          <w:sz w:val="24"/>
          <w:szCs w:val="24"/>
          <w:lang w:val="en-US"/>
        </w:rPr>
        <w:t>(Mahmud, 2014, p. 2)</w:t>
      </w:r>
      <w:r>
        <w:rPr>
          <w:rFonts w:ascii="Times New Roman" w:hAnsi="Times New Roman" w:cs="Times New Roman"/>
          <w:sz w:val="24"/>
          <w:szCs w:val="24"/>
          <w:lang w:val="en-US"/>
        </w:rPr>
        <w:t xml:space="preserve">. </w:t>
      </w:r>
      <w:r w:rsidR="00034858" w:rsidRPr="00034858">
        <w:rPr>
          <w:rFonts w:ascii="Times New Roman" w:hAnsi="Times New Roman" w:cs="Times New Roman"/>
          <w:sz w:val="24"/>
          <w:szCs w:val="24"/>
          <w:lang w:val="en-US"/>
        </w:rPr>
        <w:t>Based on these f</w:t>
      </w:r>
      <w:r w:rsidR="00034858">
        <w:rPr>
          <w:rFonts w:ascii="Times New Roman" w:hAnsi="Times New Roman" w:cs="Times New Roman"/>
          <w:sz w:val="24"/>
          <w:szCs w:val="24"/>
          <w:lang w:val="en-US"/>
        </w:rPr>
        <w:t xml:space="preserve">acts, </w:t>
      </w:r>
      <w:r w:rsidR="00034858" w:rsidRPr="00034858">
        <w:rPr>
          <w:rFonts w:ascii="Times New Roman" w:hAnsi="Times New Roman" w:cs="Times New Roman"/>
          <w:sz w:val="24"/>
          <w:szCs w:val="24"/>
          <w:lang w:val="en-US"/>
        </w:rPr>
        <w:t xml:space="preserve">the researchers believe it is </w:t>
      </w:r>
      <w:r>
        <w:rPr>
          <w:rFonts w:ascii="Times New Roman" w:hAnsi="Times New Roman" w:cs="Times New Roman"/>
          <w:sz w:val="24"/>
          <w:szCs w:val="24"/>
          <w:lang w:val="en-US"/>
        </w:rPr>
        <w:t>essential</w:t>
      </w:r>
      <w:r w:rsidR="00034858" w:rsidRPr="00034858">
        <w:rPr>
          <w:rFonts w:ascii="Times New Roman" w:hAnsi="Times New Roman" w:cs="Times New Roman"/>
          <w:sz w:val="24"/>
          <w:szCs w:val="24"/>
          <w:lang w:val="en-US"/>
        </w:rPr>
        <w:t xml:space="preserve"> to know the mastery of English Department students in TOEFL</w:t>
      </w:r>
      <w:r w:rsidR="00381DEE">
        <w:rPr>
          <w:rFonts w:ascii="Times New Roman" w:hAnsi="Times New Roman" w:cs="Times New Roman"/>
          <w:sz w:val="24"/>
          <w:szCs w:val="24"/>
          <w:lang w:val="en-US"/>
        </w:rPr>
        <w:t>-like</w:t>
      </w:r>
      <w:r w:rsidR="00034858" w:rsidRPr="00034858">
        <w:rPr>
          <w:rFonts w:ascii="Times New Roman" w:hAnsi="Times New Roman" w:cs="Times New Roman"/>
          <w:sz w:val="24"/>
          <w:szCs w:val="24"/>
          <w:lang w:val="en-US"/>
        </w:rPr>
        <w:t xml:space="preserve"> </w:t>
      </w:r>
      <w:r w:rsidR="00034858">
        <w:rPr>
          <w:rFonts w:ascii="Times New Roman" w:hAnsi="Times New Roman" w:cs="Times New Roman"/>
          <w:sz w:val="24"/>
          <w:szCs w:val="24"/>
          <w:lang w:val="en-US"/>
        </w:rPr>
        <w:t>at STKIP PGRI Sidoarjo</w:t>
      </w:r>
      <w:r w:rsidR="00034858" w:rsidRPr="00034858">
        <w:rPr>
          <w:rFonts w:ascii="Times New Roman" w:hAnsi="Times New Roman" w:cs="Times New Roman"/>
          <w:sz w:val="24"/>
          <w:szCs w:val="24"/>
          <w:lang w:val="en-US"/>
        </w:rPr>
        <w:t xml:space="preserve"> </w:t>
      </w:r>
      <w:proofErr w:type="gramStart"/>
      <w:r w:rsidR="00034858" w:rsidRPr="00034858">
        <w:rPr>
          <w:rFonts w:ascii="Times New Roman" w:hAnsi="Times New Roman" w:cs="Times New Roman"/>
          <w:sz w:val="24"/>
          <w:szCs w:val="24"/>
          <w:lang w:val="en-US"/>
        </w:rPr>
        <w:t>and also</w:t>
      </w:r>
      <w:proofErr w:type="gramEnd"/>
      <w:r w:rsidR="00034858" w:rsidRPr="00034858">
        <w:rPr>
          <w:rFonts w:ascii="Times New Roman" w:hAnsi="Times New Roman" w:cs="Times New Roman"/>
          <w:sz w:val="24"/>
          <w:szCs w:val="24"/>
          <w:lang w:val="en-US"/>
        </w:rPr>
        <w:t xml:space="preserve"> to know the type of questions which consi</w:t>
      </w:r>
      <w:r w:rsidR="00034858">
        <w:rPr>
          <w:rFonts w:ascii="Times New Roman" w:hAnsi="Times New Roman" w:cs="Times New Roman"/>
          <w:sz w:val="24"/>
          <w:szCs w:val="24"/>
          <w:lang w:val="en-US"/>
        </w:rPr>
        <w:t xml:space="preserve">dered difficult by the students. </w:t>
      </w:r>
      <w:r w:rsidR="00312A55" w:rsidRPr="00312A55">
        <w:rPr>
          <w:rFonts w:ascii="Times New Roman" w:hAnsi="Times New Roman" w:cs="Times New Roman"/>
          <w:sz w:val="24"/>
          <w:szCs w:val="24"/>
          <w:lang w:val="en-US"/>
        </w:rPr>
        <w:t xml:space="preserve">Based on the description above, the researchers formulate the problems of the </w:t>
      </w:r>
      <w:r w:rsidR="00312A55">
        <w:rPr>
          <w:rFonts w:ascii="Times New Roman" w:hAnsi="Times New Roman" w:cs="Times New Roman"/>
          <w:sz w:val="24"/>
          <w:szCs w:val="24"/>
          <w:lang w:val="en-US"/>
        </w:rPr>
        <w:t>study</w:t>
      </w:r>
      <w:r w:rsidR="00312A55" w:rsidRPr="00312A55">
        <w:rPr>
          <w:rFonts w:ascii="Times New Roman" w:hAnsi="Times New Roman" w:cs="Times New Roman"/>
          <w:sz w:val="24"/>
          <w:szCs w:val="24"/>
          <w:lang w:val="en-US"/>
        </w:rPr>
        <w:t xml:space="preserve"> as followed: </w:t>
      </w:r>
      <w:r w:rsidR="00381DEE">
        <w:rPr>
          <w:rFonts w:ascii="Times New Roman" w:hAnsi="Times New Roman" w:cs="Times New Roman"/>
          <w:sz w:val="24"/>
          <w:szCs w:val="24"/>
          <w:lang w:val="en-US"/>
        </w:rPr>
        <w:t xml:space="preserve">(1) </w:t>
      </w:r>
      <w:r w:rsidR="00312A55" w:rsidRPr="00312A55">
        <w:rPr>
          <w:rFonts w:ascii="Times New Roman" w:hAnsi="Times New Roman" w:cs="Times New Roman"/>
          <w:sz w:val="24"/>
          <w:szCs w:val="24"/>
          <w:lang w:val="en-US"/>
        </w:rPr>
        <w:t>What types of questions in TOEFL of Structure and Written Expression are    very difficult and difficult for students to answer?</w:t>
      </w:r>
      <w:r w:rsidR="00381DEE">
        <w:rPr>
          <w:rFonts w:ascii="Times New Roman" w:hAnsi="Times New Roman" w:cs="Times New Roman"/>
          <w:sz w:val="24"/>
          <w:szCs w:val="24"/>
          <w:lang w:val="en-US"/>
        </w:rPr>
        <w:t xml:space="preserve"> and (2) </w:t>
      </w:r>
      <w:r w:rsidR="00312A55" w:rsidRPr="00312A55">
        <w:rPr>
          <w:rFonts w:ascii="Times New Roman" w:hAnsi="Times New Roman" w:cs="Times New Roman"/>
          <w:sz w:val="24"/>
          <w:szCs w:val="24"/>
          <w:lang w:val="en-US"/>
        </w:rPr>
        <w:t xml:space="preserve">How are the students’ </w:t>
      </w:r>
      <w:r w:rsidR="00B67C6E">
        <w:rPr>
          <w:rFonts w:ascii="Times New Roman" w:hAnsi="Times New Roman" w:cs="Times New Roman"/>
          <w:sz w:val="24"/>
          <w:szCs w:val="24"/>
          <w:lang w:val="en-US"/>
        </w:rPr>
        <w:t>difficulties in answering the</w:t>
      </w:r>
      <w:r w:rsidR="00312A55" w:rsidRPr="00312A55">
        <w:rPr>
          <w:rFonts w:ascii="Times New Roman" w:hAnsi="Times New Roman" w:cs="Times New Roman"/>
          <w:sz w:val="24"/>
          <w:szCs w:val="24"/>
          <w:lang w:val="en-US"/>
        </w:rPr>
        <w:t xml:space="preserve"> TOEF</w:t>
      </w:r>
      <w:r w:rsidR="00B67C6E">
        <w:rPr>
          <w:rFonts w:ascii="Times New Roman" w:hAnsi="Times New Roman" w:cs="Times New Roman"/>
          <w:sz w:val="24"/>
          <w:szCs w:val="24"/>
          <w:lang w:val="en-US"/>
        </w:rPr>
        <w:t xml:space="preserve">L (Structure-Written Expression) </w:t>
      </w:r>
      <w:r w:rsidR="00312A55" w:rsidRPr="00312A55">
        <w:rPr>
          <w:rFonts w:ascii="Times New Roman" w:hAnsi="Times New Roman" w:cs="Times New Roman"/>
          <w:sz w:val="24"/>
          <w:szCs w:val="24"/>
          <w:lang w:val="en-US"/>
        </w:rPr>
        <w:t xml:space="preserve">at STKIP PGRI Sidoarjo? </w:t>
      </w:r>
    </w:p>
    <w:p w:rsidR="00312A55" w:rsidRPr="00B67C6E" w:rsidRDefault="00312A55" w:rsidP="00B67C6E">
      <w:pPr>
        <w:spacing w:line="276" w:lineRule="auto"/>
        <w:jc w:val="both"/>
        <w:rPr>
          <w:rFonts w:ascii="Times New Roman" w:hAnsi="Times New Roman" w:cs="Times New Roman"/>
          <w:sz w:val="24"/>
          <w:szCs w:val="24"/>
          <w:lang w:val="en-US"/>
        </w:rPr>
      </w:pPr>
    </w:p>
    <w:p w:rsidR="00D57314" w:rsidRDefault="00D57314"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REVIEW OF RELATED THEORIES</w:t>
      </w:r>
    </w:p>
    <w:p w:rsidR="00D57314" w:rsidRPr="00B00E4E" w:rsidRDefault="00427375" w:rsidP="00357E58">
      <w:pPr>
        <w:spacing w:line="276" w:lineRule="auto"/>
        <w:jc w:val="both"/>
        <w:rPr>
          <w:rFonts w:ascii="Times New Roman" w:hAnsi="Times New Roman" w:cs="Times New Roman"/>
          <w:b/>
          <w:sz w:val="24"/>
          <w:szCs w:val="24"/>
          <w:lang w:val="en-US"/>
        </w:rPr>
      </w:pPr>
      <w:r w:rsidRPr="00B00E4E">
        <w:rPr>
          <w:rFonts w:ascii="Times New Roman" w:hAnsi="Times New Roman" w:cs="Times New Roman"/>
          <w:b/>
          <w:sz w:val="24"/>
          <w:szCs w:val="24"/>
          <w:lang w:val="en-US"/>
        </w:rPr>
        <w:t>TOEFL</w:t>
      </w:r>
    </w:p>
    <w:p w:rsidR="007E03E7" w:rsidRDefault="00B00E4E" w:rsidP="007E03E7">
      <w:pPr>
        <w:spacing w:line="276" w:lineRule="auto"/>
        <w:ind w:firstLine="720"/>
        <w:jc w:val="both"/>
        <w:rPr>
          <w:rFonts w:ascii="Times New Roman" w:hAnsi="Times New Roman" w:cs="Times New Roman"/>
          <w:sz w:val="24"/>
          <w:szCs w:val="24"/>
          <w:lang w:val="en-US"/>
        </w:rPr>
      </w:pPr>
      <w:r w:rsidRPr="00B00E4E">
        <w:rPr>
          <w:rFonts w:ascii="Times New Roman" w:hAnsi="Times New Roman" w:cs="Times New Roman"/>
          <w:sz w:val="24"/>
          <w:szCs w:val="24"/>
          <w:lang w:val="en-US"/>
        </w:rPr>
        <w:t>TOEFL</w:t>
      </w:r>
      <w:r>
        <w:rPr>
          <w:rFonts w:ascii="Times New Roman" w:hAnsi="Times New Roman" w:cs="Times New Roman"/>
          <w:sz w:val="24"/>
          <w:szCs w:val="24"/>
          <w:lang w:val="en-US"/>
        </w:rPr>
        <w:t xml:space="preserve">, </w:t>
      </w:r>
      <w:r w:rsidRPr="00B00E4E">
        <w:rPr>
          <w:rFonts w:ascii="Times New Roman" w:hAnsi="Times New Roman" w:cs="Times New Roman"/>
          <w:sz w:val="24"/>
          <w:szCs w:val="24"/>
          <w:lang w:val="en-US"/>
        </w:rPr>
        <w:t xml:space="preserve">Test </w:t>
      </w:r>
      <w:r>
        <w:rPr>
          <w:rFonts w:ascii="Times New Roman" w:hAnsi="Times New Roman" w:cs="Times New Roman"/>
          <w:sz w:val="24"/>
          <w:szCs w:val="24"/>
          <w:lang w:val="en-US"/>
        </w:rPr>
        <w:t>o</w:t>
      </w:r>
      <w:r w:rsidRPr="00B00E4E">
        <w:rPr>
          <w:rFonts w:ascii="Times New Roman" w:hAnsi="Times New Roman" w:cs="Times New Roman"/>
          <w:sz w:val="24"/>
          <w:szCs w:val="24"/>
          <w:lang w:val="en-US"/>
        </w:rPr>
        <w:t xml:space="preserve">f English </w:t>
      </w:r>
      <w:r>
        <w:rPr>
          <w:rFonts w:ascii="Times New Roman" w:hAnsi="Times New Roman" w:cs="Times New Roman"/>
          <w:sz w:val="24"/>
          <w:szCs w:val="24"/>
          <w:lang w:val="en-US"/>
        </w:rPr>
        <w:t>as a</w:t>
      </w:r>
      <w:r w:rsidRPr="00B00E4E">
        <w:rPr>
          <w:rFonts w:ascii="Times New Roman" w:hAnsi="Times New Roman" w:cs="Times New Roman"/>
          <w:sz w:val="24"/>
          <w:szCs w:val="24"/>
          <w:lang w:val="en-US"/>
        </w:rPr>
        <w:t xml:space="preserve"> Foreign Language</w:t>
      </w:r>
      <w:r>
        <w:rPr>
          <w:rFonts w:ascii="Times New Roman" w:hAnsi="Times New Roman" w:cs="Times New Roman"/>
          <w:sz w:val="24"/>
          <w:szCs w:val="24"/>
          <w:lang w:val="en-US"/>
        </w:rPr>
        <w:t>,</w:t>
      </w:r>
      <w:r w:rsidRPr="00B00E4E">
        <w:rPr>
          <w:rFonts w:ascii="Times New Roman" w:hAnsi="Times New Roman" w:cs="Times New Roman"/>
          <w:sz w:val="24"/>
          <w:szCs w:val="24"/>
          <w:lang w:val="en-US"/>
        </w:rPr>
        <w:t xml:space="preserve"> is a </w:t>
      </w:r>
      <w:r>
        <w:rPr>
          <w:rFonts w:ascii="Times New Roman" w:hAnsi="Times New Roman" w:cs="Times New Roman"/>
          <w:sz w:val="24"/>
          <w:szCs w:val="24"/>
          <w:lang w:val="en-US"/>
        </w:rPr>
        <w:t>s</w:t>
      </w:r>
      <w:r w:rsidRPr="00B00E4E">
        <w:rPr>
          <w:rFonts w:ascii="Times New Roman" w:hAnsi="Times New Roman" w:cs="Times New Roman"/>
          <w:sz w:val="24"/>
          <w:szCs w:val="24"/>
          <w:lang w:val="en-US"/>
        </w:rPr>
        <w:t xml:space="preserve">tandardized test </w:t>
      </w:r>
      <w:r>
        <w:rPr>
          <w:rFonts w:ascii="Times New Roman" w:hAnsi="Times New Roman" w:cs="Times New Roman"/>
          <w:sz w:val="24"/>
          <w:szCs w:val="24"/>
          <w:lang w:val="en-US"/>
        </w:rPr>
        <w:t>evaluating</w:t>
      </w:r>
      <w:r w:rsidRPr="00B00E4E">
        <w:rPr>
          <w:rFonts w:ascii="Times New Roman" w:hAnsi="Times New Roman" w:cs="Times New Roman"/>
          <w:sz w:val="24"/>
          <w:szCs w:val="24"/>
          <w:lang w:val="en-US"/>
        </w:rPr>
        <w:t xml:space="preserve"> the English </w:t>
      </w:r>
      <w:r>
        <w:rPr>
          <w:rFonts w:ascii="Times New Roman" w:hAnsi="Times New Roman" w:cs="Times New Roman"/>
          <w:sz w:val="24"/>
          <w:szCs w:val="24"/>
          <w:lang w:val="en-US"/>
        </w:rPr>
        <w:t>p</w:t>
      </w:r>
      <w:r w:rsidRPr="00B00E4E">
        <w:rPr>
          <w:rFonts w:ascii="Times New Roman" w:hAnsi="Times New Roman" w:cs="Times New Roman"/>
          <w:sz w:val="24"/>
          <w:szCs w:val="24"/>
          <w:lang w:val="en-US"/>
        </w:rPr>
        <w:t>roficiency of people whose native language is not Englis</w:t>
      </w:r>
      <w:r>
        <w:rPr>
          <w:rFonts w:ascii="Times New Roman" w:hAnsi="Times New Roman" w:cs="Times New Roman"/>
          <w:sz w:val="24"/>
          <w:szCs w:val="24"/>
          <w:lang w:val="en-US"/>
        </w:rPr>
        <w:t>h.</w:t>
      </w:r>
      <w:r w:rsidR="007E03E7">
        <w:rPr>
          <w:rFonts w:ascii="Times New Roman" w:hAnsi="Times New Roman" w:cs="Times New Roman"/>
          <w:sz w:val="24"/>
          <w:szCs w:val="24"/>
          <w:lang w:val="en-US"/>
        </w:rPr>
        <w:t xml:space="preserve"> This kind of test is primarily required among the colleges and universities. According to </w:t>
      </w:r>
      <w:r w:rsidR="007E03E7">
        <w:rPr>
          <w:rFonts w:ascii="Times New Roman" w:hAnsi="Times New Roman" w:cs="Times New Roman"/>
          <w:noProof/>
          <w:sz w:val="24"/>
          <w:szCs w:val="24"/>
          <w:lang w:val="en-US"/>
        </w:rPr>
        <w:t>Mufidah</w:t>
      </w:r>
      <w:r w:rsidR="007E03E7" w:rsidRPr="007E03E7">
        <w:rPr>
          <w:rFonts w:ascii="Times New Roman" w:hAnsi="Times New Roman" w:cs="Times New Roman"/>
          <w:noProof/>
          <w:sz w:val="24"/>
          <w:szCs w:val="24"/>
          <w:lang w:val="en-US"/>
        </w:rPr>
        <w:t xml:space="preserve"> </w:t>
      </w:r>
      <w:r w:rsidR="007E03E7">
        <w:rPr>
          <w:rFonts w:ascii="Times New Roman" w:hAnsi="Times New Roman" w:cs="Times New Roman"/>
          <w:noProof/>
          <w:sz w:val="24"/>
          <w:szCs w:val="24"/>
          <w:lang w:val="en-US"/>
        </w:rPr>
        <w:t>(</w:t>
      </w:r>
      <w:r w:rsidR="007E03E7" w:rsidRPr="007E03E7">
        <w:rPr>
          <w:rFonts w:ascii="Times New Roman" w:hAnsi="Times New Roman" w:cs="Times New Roman"/>
          <w:noProof/>
          <w:sz w:val="24"/>
          <w:szCs w:val="24"/>
          <w:lang w:val="en-US"/>
        </w:rPr>
        <w:t>2012, p. 3)</w:t>
      </w:r>
      <w:r w:rsidR="007E03E7">
        <w:rPr>
          <w:rFonts w:ascii="Times New Roman" w:hAnsi="Times New Roman" w:cs="Times New Roman"/>
          <w:noProof/>
          <w:sz w:val="24"/>
          <w:szCs w:val="24"/>
          <w:lang w:val="en-US"/>
        </w:rPr>
        <w:t>, “</w:t>
      </w:r>
      <w:r w:rsidR="007E03E7" w:rsidRPr="007E03E7">
        <w:rPr>
          <w:rFonts w:ascii="Times New Roman" w:hAnsi="Times New Roman" w:cs="Times New Roman"/>
          <w:sz w:val="24"/>
          <w:szCs w:val="24"/>
          <w:lang w:val="en-US"/>
        </w:rPr>
        <w:t>T</w:t>
      </w:r>
      <w:r w:rsidR="007E03E7">
        <w:rPr>
          <w:rFonts w:ascii="Times New Roman" w:hAnsi="Times New Roman" w:cs="Times New Roman"/>
          <w:sz w:val="24"/>
          <w:szCs w:val="24"/>
          <w:lang w:val="en-US"/>
        </w:rPr>
        <w:t xml:space="preserve">he TOEFL </w:t>
      </w:r>
      <w:r w:rsidR="007E03E7" w:rsidRPr="007E03E7">
        <w:rPr>
          <w:rFonts w:ascii="Times New Roman" w:hAnsi="Times New Roman" w:cs="Times New Roman"/>
          <w:sz w:val="24"/>
          <w:szCs w:val="24"/>
          <w:lang w:val="en-US"/>
        </w:rPr>
        <w:t>evaluates the potential success of an individual to use and understand standard American English at a college level</w:t>
      </w:r>
      <w:r w:rsidR="007E03E7">
        <w:rPr>
          <w:rFonts w:ascii="Times New Roman" w:hAnsi="Times New Roman" w:cs="Times New Roman"/>
          <w:sz w:val="24"/>
          <w:szCs w:val="24"/>
          <w:lang w:val="en-US"/>
        </w:rPr>
        <w:t xml:space="preserve"> which </w:t>
      </w:r>
      <w:r w:rsidR="007E03E7" w:rsidRPr="007E03E7">
        <w:rPr>
          <w:rFonts w:ascii="Times New Roman" w:hAnsi="Times New Roman" w:cs="Times New Roman"/>
          <w:sz w:val="24"/>
          <w:szCs w:val="24"/>
          <w:lang w:val="en-US"/>
        </w:rPr>
        <w:t xml:space="preserve">is required for non-native applicants at many US and other English- speaking colleges and universities. </w:t>
      </w:r>
      <w:r w:rsidR="007E03E7">
        <w:rPr>
          <w:rFonts w:ascii="Times New Roman" w:hAnsi="Times New Roman" w:cs="Times New Roman"/>
          <w:sz w:val="24"/>
          <w:szCs w:val="24"/>
          <w:lang w:val="en-US"/>
        </w:rPr>
        <w:t>Moreover, it becomes</w:t>
      </w:r>
      <w:r w:rsidR="007E03E7" w:rsidRPr="007E03E7">
        <w:rPr>
          <w:rFonts w:ascii="Times New Roman" w:hAnsi="Times New Roman" w:cs="Times New Roman"/>
          <w:sz w:val="24"/>
          <w:szCs w:val="24"/>
          <w:lang w:val="en-US"/>
        </w:rPr>
        <w:t xml:space="preserve"> the product of the Educational Testing Service (ETS)</w:t>
      </w:r>
      <w:r w:rsidR="007E03E7">
        <w:rPr>
          <w:rFonts w:ascii="Times New Roman" w:hAnsi="Times New Roman" w:cs="Times New Roman"/>
          <w:sz w:val="24"/>
          <w:szCs w:val="24"/>
          <w:lang w:val="en-US"/>
        </w:rPr>
        <w:t xml:space="preserve"> </w:t>
      </w:r>
      <w:r w:rsidR="007E03E7" w:rsidRPr="007E03E7">
        <w:rPr>
          <w:rFonts w:ascii="Times New Roman" w:hAnsi="Times New Roman" w:cs="Times New Roman"/>
          <w:sz w:val="24"/>
          <w:szCs w:val="24"/>
          <w:lang w:val="en-US"/>
        </w:rPr>
        <w:t>contracted by the private, non-profit firm, the College Board to administer the test in institutions in the US</w:t>
      </w:r>
      <w:r w:rsidR="007E03E7">
        <w:rPr>
          <w:rFonts w:ascii="Times New Roman" w:hAnsi="Times New Roman" w:cs="Times New Roman"/>
          <w:sz w:val="24"/>
          <w:szCs w:val="24"/>
          <w:lang w:val="en-US"/>
        </w:rPr>
        <w:t xml:space="preserve">. </w:t>
      </w:r>
    </w:p>
    <w:p w:rsidR="007E03E7" w:rsidRDefault="007E03E7" w:rsidP="0080730D">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w:t>
      </w:r>
      <w:r w:rsidRPr="007E03E7">
        <w:rPr>
          <w:rFonts w:ascii="Times New Roman" w:hAnsi="Times New Roman" w:cs="Times New Roman"/>
          <w:sz w:val="24"/>
          <w:szCs w:val="24"/>
          <w:lang w:val="en-US"/>
        </w:rPr>
        <w:t xml:space="preserve"> are several sections being examined</w:t>
      </w:r>
      <w:r>
        <w:rPr>
          <w:rFonts w:ascii="Times New Roman" w:hAnsi="Times New Roman" w:cs="Times New Roman"/>
          <w:sz w:val="24"/>
          <w:szCs w:val="24"/>
          <w:lang w:val="en-US"/>
        </w:rPr>
        <w:t xml:space="preserve"> called:</w:t>
      </w:r>
      <w:r w:rsidRPr="007E03E7">
        <w:rPr>
          <w:rFonts w:ascii="Times New Roman" w:hAnsi="Times New Roman" w:cs="Times New Roman"/>
          <w:sz w:val="24"/>
          <w:szCs w:val="24"/>
          <w:lang w:val="en-US"/>
        </w:rPr>
        <w:t xml:space="preserve"> listening</w:t>
      </w:r>
      <w:r>
        <w:rPr>
          <w:rFonts w:ascii="Times New Roman" w:hAnsi="Times New Roman" w:cs="Times New Roman"/>
          <w:sz w:val="24"/>
          <w:szCs w:val="24"/>
          <w:lang w:val="en-US"/>
        </w:rPr>
        <w:t xml:space="preserve"> comprehension</w:t>
      </w:r>
      <w:r w:rsidRPr="007E03E7">
        <w:rPr>
          <w:rFonts w:ascii="Times New Roman" w:hAnsi="Times New Roman" w:cs="Times New Roman"/>
          <w:sz w:val="24"/>
          <w:szCs w:val="24"/>
          <w:lang w:val="en-US"/>
        </w:rPr>
        <w:t xml:space="preserve">, </w:t>
      </w:r>
      <w:r>
        <w:rPr>
          <w:rFonts w:ascii="Times New Roman" w:hAnsi="Times New Roman" w:cs="Times New Roman"/>
          <w:sz w:val="24"/>
          <w:szCs w:val="24"/>
          <w:lang w:val="en-US"/>
        </w:rPr>
        <w:t>structure and written expression</w:t>
      </w:r>
      <w:r w:rsidRPr="007E03E7">
        <w:rPr>
          <w:rFonts w:ascii="Times New Roman" w:hAnsi="Times New Roman" w:cs="Times New Roman"/>
          <w:sz w:val="24"/>
          <w:szCs w:val="24"/>
          <w:lang w:val="en-US"/>
        </w:rPr>
        <w:t>,</w:t>
      </w:r>
      <w:r>
        <w:rPr>
          <w:rFonts w:ascii="Times New Roman" w:hAnsi="Times New Roman" w:cs="Times New Roman"/>
          <w:sz w:val="24"/>
          <w:szCs w:val="24"/>
          <w:lang w:val="en-US"/>
        </w:rPr>
        <w:t xml:space="preserve"> reading comprehension</w:t>
      </w:r>
      <w:r w:rsidRPr="007E03E7">
        <w:rPr>
          <w:rFonts w:ascii="Times New Roman" w:hAnsi="Times New Roman" w:cs="Times New Roman"/>
          <w:sz w:val="24"/>
          <w:szCs w:val="24"/>
          <w:lang w:val="en-US"/>
        </w:rPr>
        <w:t>,</w:t>
      </w:r>
      <w:r>
        <w:rPr>
          <w:rFonts w:ascii="Times New Roman" w:hAnsi="Times New Roman" w:cs="Times New Roman"/>
          <w:sz w:val="24"/>
          <w:szCs w:val="24"/>
          <w:lang w:val="en-US"/>
        </w:rPr>
        <w:t xml:space="preserve"> and test of written English</w:t>
      </w:r>
      <w:r w:rsidRPr="007E03E7">
        <w:rPr>
          <w:rFonts w:ascii="Times New Roman" w:hAnsi="Times New Roman" w:cs="Times New Roman"/>
          <w:sz w:val="24"/>
          <w:szCs w:val="24"/>
          <w:lang w:val="en-US"/>
        </w:rPr>
        <w:t xml:space="preserve"> depending on TOEFL type</w:t>
      </w:r>
      <w:r w:rsidR="0080730D">
        <w:rPr>
          <w:rFonts w:ascii="Times New Roman" w:hAnsi="Times New Roman" w:cs="Times New Roman"/>
          <w:sz w:val="24"/>
          <w:szCs w:val="24"/>
          <w:lang w:val="en-US"/>
        </w:rPr>
        <w:t>s involved</w:t>
      </w:r>
      <w:r w:rsidRPr="007E03E7">
        <w:rPr>
          <w:rFonts w:ascii="Times New Roman" w:hAnsi="Times New Roman" w:cs="Times New Roman"/>
          <w:sz w:val="24"/>
          <w:szCs w:val="24"/>
          <w:lang w:val="en-US"/>
        </w:rPr>
        <w:t>. TOEFL PBT</w:t>
      </w:r>
      <w:r w:rsidR="0080730D">
        <w:rPr>
          <w:rFonts w:ascii="Times New Roman" w:hAnsi="Times New Roman" w:cs="Times New Roman"/>
          <w:sz w:val="24"/>
          <w:szCs w:val="24"/>
          <w:lang w:val="en-US"/>
        </w:rPr>
        <w:t>, known as TOEFL Paper Based Test,</w:t>
      </w:r>
      <w:r w:rsidRPr="007E03E7">
        <w:rPr>
          <w:rFonts w:ascii="Times New Roman" w:hAnsi="Times New Roman" w:cs="Times New Roman"/>
          <w:sz w:val="24"/>
          <w:szCs w:val="24"/>
          <w:lang w:val="en-US"/>
        </w:rPr>
        <w:t xml:space="preserve"> has three sections</w:t>
      </w:r>
      <w:r w:rsidR="0080730D">
        <w:rPr>
          <w:rFonts w:ascii="Times New Roman" w:hAnsi="Times New Roman" w:cs="Times New Roman"/>
          <w:sz w:val="24"/>
          <w:szCs w:val="24"/>
          <w:lang w:val="en-US"/>
        </w:rPr>
        <w:t xml:space="preserve"> namely:</w:t>
      </w:r>
      <w:r w:rsidRPr="007E03E7">
        <w:rPr>
          <w:rFonts w:ascii="Times New Roman" w:hAnsi="Times New Roman" w:cs="Times New Roman"/>
          <w:sz w:val="24"/>
          <w:szCs w:val="24"/>
          <w:lang w:val="en-US"/>
        </w:rPr>
        <w:t xml:space="preserve"> listening section, structure and written expression section, and reading section. </w:t>
      </w:r>
      <w:r w:rsidR="0080730D">
        <w:rPr>
          <w:rFonts w:ascii="Times New Roman" w:hAnsi="Times New Roman" w:cs="Times New Roman"/>
          <w:sz w:val="24"/>
          <w:szCs w:val="24"/>
          <w:lang w:val="en-US"/>
        </w:rPr>
        <w:t xml:space="preserve">One of the three sections, </w:t>
      </w:r>
      <w:r w:rsidRPr="007E03E7">
        <w:rPr>
          <w:rFonts w:ascii="Times New Roman" w:hAnsi="Times New Roman" w:cs="Times New Roman"/>
          <w:sz w:val="24"/>
          <w:szCs w:val="24"/>
          <w:lang w:val="en-US"/>
        </w:rPr>
        <w:t xml:space="preserve">structure and written expression, the knowledge of English grammar is being tested. Structure and grammar are two things </w:t>
      </w:r>
      <w:proofErr w:type="gramStart"/>
      <w:r w:rsidRPr="007E03E7">
        <w:rPr>
          <w:rFonts w:ascii="Times New Roman" w:hAnsi="Times New Roman" w:cs="Times New Roman"/>
          <w:sz w:val="24"/>
          <w:szCs w:val="24"/>
          <w:lang w:val="en-US"/>
        </w:rPr>
        <w:t>different</w:t>
      </w:r>
      <w:proofErr w:type="gramEnd"/>
      <w:r w:rsidRPr="007E03E7">
        <w:rPr>
          <w:rFonts w:ascii="Times New Roman" w:hAnsi="Times New Roman" w:cs="Times New Roman"/>
          <w:sz w:val="24"/>
          <w:szCs w:val="24"/>
          <w:lang w:val="en-US"/>
        </w:rPr>
        <w:t xml:space="preserve"> but they are similar and related each other.</w:t>
      </w:r>
      <w:r w:rsidR="0080730D">
        <w:rPr>
          <w:rFonts w:ascii="Times New Roman" w:hAnsi="Times New Roman" w:cs="Times New Roman"/>
          <w:sz w:val="24"/>
          <w:szCs w:val="24"/>
          <w:lang w:val="en-US"/>
        </w:rPr>
        <w:t xml:space="preserve"> </w:t>
      </w:r>
    </w:p>
    <w:p w:rsidR="00B00E4E" w:rsidRDefault="00B00E4E" w:rsidP="00357E58">
      <w:pPr>
        <w:spacing w:line="276" w:lineRule="auto"/>
        <w:jc w:val="both"/>
        <w:rPr>
          <w:rFonts w:ascii="Times New Roman" w:hAnsi="Times New Roman" w:cs="Times New Roman"/>
          <w:b/>
          <w:sz w:val="24"/>
          <w:szCs w:val="24"/>
          <w:lang w:val="en-US"/>
        </w:rPr>
      </w:pPr>
    </w:p>
    <w:p w:rsidR="00C45FC9" w:rsidRPr="00B00E4E" w:rsidRDefault="00C45FC9" w:rsidP="00357E58">
      <w:pPr>
        <w:spacing w:line="276" w:lineRule="auto"/>
        <w:jc w:val="both"/>
        <w:rPr>
          <w:rFonts w:ascii="Times New Roman" w:hAnsi="Times New Roman" w:cs="Times New Roman"/>
          <w:b/>
          <w:sz w:val="24"/>
          <w:szCs w:val="24"/>
          <w:lang w:val="en-US"/>
        </w:rPr>
      </w:pPr>
      <w:r w:rsidRPr="00B00E4E">
        <w:rPr>
          <w:rFonts w:ascii="Times New Roman" w:hAnsi="Times New Roman" w:cs="Times New Roman"/>
          <w:b/>
          <w:sz w:val="24"/>
          <w:szCs w:val="24"/>
          <w:lang w:val="en-US"/>
        </w:rPr>
        <w:t>Kinds of TOEFL Test</w:t>
      </w:r>
    </w:p>
    <w:p w:rsidR="0080730D" w:rsidRDefault="0080730D" w:rsidP="00357E5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TOEFL Test, t</w:t>
      </w:r>
      <w:r w:rsidRPr="0080730D">
        <w:rPr>
          <w:rFonts w:ascii="Times New Roman" w:hAnsi="Times New Roman" w:cs="Times New Roman"/>
          <w:sz w:val="24"/>
          <w:szCs w:val="24"/>
          <w:lang w:val="en-US"/>
        </w:rPr>
        <w:t xml:space="preserve">here are three kinds of </w:t>
      </w:r>
      <w:r>
        <w:rPr>
          <w:rFonts w:ascii="Times New Roman" w:hAnsi="Times New Roman" w:cs="Times New Roman"/>
          <w:sz w:val="24"/>
          <w:szCs w:val="24"/>
          <w:lang w:val="en-US"/>
        </w:rPr>
        <w:t xml:space="preserve">test classifications as mentioned by </w:t>
      </w:r>
      <w:r>
        <w:rPr>
          <w:rFonts w:ascii="Times New Roman" w:hAnsi="Times New Roman" w:cs="Times New Roman"/>
          <w:noProof/>
          <w:sz w:val="24"/>
          <w:szCs w:val="24"/>
          <w:lang w:val="en-US"/>
        </w:rPr>
        <w:t>Mufidah</w:t>
      </w:r>
      <w:r w:rsidRPr="0080730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80730D">
        <w:rPr>
          <w:rFonts w:ascii="Times New Roman" w:hAnsi="Times New Roman" w:cs="Times New Roman"/>
          <w:noProof/>
          <w:sz w:val="24"/>
          <w:szCs w:val="24"/>
          <w:lang w:val="en-US"/>
        </w:rPr>
        <w:t>2012)</w:t>
      </w:r>
      <w:r w:rsidRPr="0080730D">
        <w:rPr>
          <w:rFonts w:ascii="Times New Roman" w:hAnsi="Times New Roman" w:cs="Times New Roman"/>
          <w:sz w:val="24"/>
          <w:szCs w:val="24"/>
          <w:lang w:val="en-US"/>
        </w:rPr>
        <w:t xml:space="preserve">: </w:t>
      </w:r>
    </w:p>
    <w:p w:rsidR="00C145FD" w:rsidRDefault="0080730D" w:rsidP="00C145FD">
      <w:pPr>
        <w:pStyle w:val="ListParagraph"/>
        <w:numPr>
          <w:ilvl w:val="0"/>
          <w:numId w:val="22"/>
        </w:numPr>
        <w:spacing w:line="276" w:lineRule="auto"/>
        <w:ind w:left="426" w:hanging="426"/>
        <w:jc w:val="both"/>
        <w:rPr>
          <w:rFonts w:ascii="Times New Roman" w:hAnsi="Times New Roman" w:cs="Times New Roman"/>
          <w:sz w:val="24"/>
          <w:szCs w:val="24"/>
          <w:lang w:val="en-US"/>
        </w:rPr>
      </w:pPr>
      <w:r w:rsidRPr="00C145FD">
        <w:rPr>
          <w:rFonts w:ascii="Times New Roman" w:hAnsi="Times New Roman" w:cs="Times New Roman"/>
          <w:sz w:val="24"/>
          <w:szCs w:val="24"/>
          <w:lang w:val="en-US"/>
        </w:rPr>
        <w:t>The Internet-based Test (IBT). The TOEFL IBT is well-known as a test that assesses students’ proficiency in the type of English in an academic environment which is administered on the internet.  The exam takes about four hours to complete and integrates four essential skills covering: reading, listening, writing, and speaking.</w:t>
      </w:r>
    </w:p>
    <w:p w:rsidR="0080730D" w:rsidRDefault="0080730D" w:rsidP="00C145FD">
      <w:pPr>
        <w:pStyle w:val="ListParagraph"/>
        <w:numPr>
          <w:ilvl w:val="0"/>
          <w:numId w:val="22"/>
        </w:numPr>
        <w:spacing w:line="276" w:lineRule="auto"/>
        <w:ind w:left="426" w:hanging="426"/>
        <w:jc w:val="both"/>
        <w:rPr>
          <w:rFonts w:ascii="Times New Roman" w:hAnsi="Times New Roman" w:cs="Times New Roman"/>
          <w:sz w:val="24"/>
          <w:szCs w:val="24"/>
          <w:lang w:val="en-US"/>
        </w:rPr>
      </w:pPr>
      <w:r w:rsidRPr="00C145FD">
        <w:rPr>
          <w:rFonts w:ascii="Times New Roman" w:hAnsi="Times New Roman" w:cs="Times New Roman"/>
          <w:sz w:val="24"/>
          <w:szCs w:val="24"/>
          <w:lang w:val="en-US"/>
        </w:rPr>
        <w:t xml:space="preserve">The Computer-Based Tests (CBT). </w:t>
      </w:r>
      <w:r w:rsidR="001B2D9A">
        <w:rPr>
          <w:rFonts w:ascii="Times New Roman" w:hAnsi="Times New Roman" w:cs="Times New Roman"/>
          <w:sz w:val="24"/>
          <w:szCs w:val="24"/>
          <w:lang w:val="en-US"/>
        </w:rPr>
        <w:t xml:space="preserve">This kind of test, </w:t>
      </w:r>
      <w:r w:rsidR="00C145FD" w:rsidRPr="00C145FD">
        <w:rPr>
          <w:rFonts w:ascii="Times New Roman" w:hAnsi="Times New Roman" w:cs="Times New Roman"/>
          <w:sz w:val="24"/>
          <w:szCs w:val="24"/>
          <w:lang w:val="en-US"/>
        </w:rPr>
        <w:t>firstly introduced i</w:t>
      </w:r>
      <w:r w:rsidRPr="00C145FD">
        <w:rPr>
          <w:rFonts w:ascii="Times New Roman" w:hAnsi="Times New Roman" w:cs="Times New Roman"/>
          <w:sz w:val="24"/>
          <w:szCs w:val="24"/>
          <w:lang w:val="en-US"/>
        </w:rPr>
        <w:t>n July 1998</w:t>
      </w:r>
      <w:r w:rsidR="001B2D9A">
        <w:rPr>
          <w:rFonts w:ascii="Times New Roman" w:hAnsi="Times New Roman" w:cs="Times New Roman"/>
          <w:sz w:val="24"/>
          <w:szCs w:val="24"/>
          <w:lang w:val="en-US"/>
        </w:rPr>
        <w:t>,</w:t>
      </w:r>
      <w:r w:rsidRPr="00C145FD">
        <w:rPr>
          <w:rFonts w:ascii="Times New Roman" w:hAnsi="Times New Roman" w:cs="Times New Roman"/>
          <w:sz w:val="24"/>
          <w:szCs w:val="24"/>
          <w:lang w:val="en-US"/>
        </w:rPr>
        <w:t xml:space="preserve"> </w:t>
      </w:r>
      <w:r w:rsidR="00C145FD" w:rsidRPr="00C145FD">
        <w:rPr>
          <w:rFonts w:ascii="Times New Roman" w:hAnsi="Times New Roman" w:cs="Times New Roman"/>
          <w:sz w:val="24"/>
          <w:szCs w:val="24"/>
          <w:lang w:val="en-US"/>
        </w:rPr>
        <w:t xml:space="preserve">became </w:t>
      </w:r>
      <w:r w:rsidRPr="00C145FD">
        <w:rPr>
          <w:rFonts w:ascii="Times New Roman" w:hAnsi="Times New Roman" w:cs="Times New Roman"/>
          <w:sz w:val="24"/>
          <w:szCs w:val="24"/>
          <w:lang w:val="en-US"/>
        </w:rPr>
        <w:t xml:space="preserve">the first critical step toward a long-term goal of enhancing assessments by using electronic technology to test more complex skills. A primary goal of the TOEFL program is to provide more </w:t>
      </w:r>
      <w:r w:rsidR="00C145FD" w:rsidRPr="00C145FD">
        <w:rPr>
          <w:rFonts w:ascii="Times New Roman" w:hAnsi="Times New Roman" w:cs="Times New Roman"/>
          <w:sz w:val="24"/>
          <w:szCs w:val="24"/>
          <w:lang w:val="en-US"/>
        </w:rPr>
        <w:t>general</w:t>
      </w:r>
      <w:r w:rsidRPr="00C145FD">
        <w:rPr>
          <w:rFonts w:ascii="Times New Roman" w:hAnsi="Times New Roman" w:cs="Times New Roman"/>
          <w:sz w:val="24"/>
          <w:szCs w:val="24"/>
          <w:lang w:val="en-US"/>
        </w:rPr>
        <w:t xml:space="preserve"> information than it has in the past about </w:t>
      </w:r>
      <w:r w:rsidR="00C145FD" w:rsidRPr="00C145FD">
        <w:rPr>
          <w:rFonts w:ascii="Times New Roman" w:hAnsi="Times New Roman" w:cs="Times New Roman"/>
          <w:sz w:val="24"/>
          <w:szCs w:val="24"/>
          <w:lang w:val="en-US"/>
        </w:rPr>
        <w:t>applicants’</w:t>
      </w:r>
      <w:r w:rsidRPr="00C145FD">
        <w:rPr>
          <w:rFonts w:ascii="Times New Roman" w:hAnsi="Times New Roman" w:cs="Times New Roman"/>
          <w:sz w:val="24"/>
          <w:szCs w:val="24"/>
          <w:lang w:val="en-US"/>
        </w:rPr>
        <w:t xml:space="preserve"> English proficiency. New types of questions were added to the Listening and Reading sections; these new question types moved beyond multiple-choice questions. </w:t>
      </w:r>
      <w:r w:rsidR="00C145FD">
        <w:rPr>
          <w:rFonts w:ascii="Times New Roman" w:hAnsi="Times New Roman" w:cs="Times New Roman"/>
          <w:sz w:val="24"/>
          <w:szCs w:val="24"/>
          <w:lang w:val="en-US"/>
        </w:rPr>
        <w:t>In the test, t</w:t>
      </w:r>
      <w:r w:rsidR="00C145FD" w:rsidRPr="00C145FD">
        <w:rPr>
          <w:rFonts w:ascii="Times New Roman" w:hAnsi="Times New Roman" w:cs="Times New Roman"/>
          <w:sz w:val="24"/>
          <w:szCs w:val="24"/>
          <w:lang w:val="en-US"/>
        </w:rPr>
        <w:t>he computer was programmed to continuously find questions of an appropriate difficulty for test takers of all performance levels</w:t>
      </w:r>
      <w:r w:rsidR="00C145FD">
        <w:rPr>
          <w:rFonts w:ascii="Times New Roman" w:hAnsi="Times New Roman" w:cs="Times New Roman"/>
          <w:sz w:val="24"/>
          <w:szCs w:val="24"/>
          <w:lang w:val="en-US"/>
        </w:rPr>
        <w:t xml:space="preserve"> (</w:t>
      </w:r>
      <w:r w:rsidR="00C145FD" w:rsidRPr="00C145FD">
        <w:rPr>
          <w:rFonts w:ascii="Times New Roman" w:hAnsi="Times New Roman" w:cs="Times New Roman"/>
          <w:sz w:val="24"/>
          <w:szCs w:val="24"/>
          <w:lang w:val="en-US"/>
        </w:rPr>
        <w:t xml:space="preserve">ETS </w:t>
      </w:r>
      <w:r w:rsidR="00C145FD">
        <w:rPr>
          <w:rFonts w:ascii="Times New Roman" w:hAnsi="Times New Roman" w:cs="Times New Roman"/>
          <w:sz w:val="24"/>
          <w:szCs w:val="24"/>
          <w:lang w:val="en-US"/>
        </w:rPr>
        <w:t>T</w:t>
      </w:r>
      <w:r w:rsidR="00C145FD" w:rsidRPr="00C145FD">
        <w:rPr>
          <w:rFonts w:ascii="Times New Roman" w:hAnsi="Times New Roman" w:cs="Times New Roman"/>
          <w:sz w:val="24"/>
          <w:szCs w:val="24"/>
          <w:lang w:val="en-US"/>
        </w:rPr>
        <w:t>eam,</w:t>
      </w:r>
      <w:r w:rsidR="00C145FD">
        <w:rPr>
          <w:rFonts w:ascii="Times New Roman" w:hAnsi="Times New Roman" w:cs="Times New Roman"/>
          <w:sz w:val="24"/>
          <w:szCs w:val="24"/>
          <w:lang w:val="en-US"/>
        </w:rPr>
        <w:t xml:space="preserve"> </w:t>
      </w:r>
      <w:r w:rsidR="00C145FD" w:rsidRPr="00C145FD">
        <w:rPr>
          <w:rFonts w:ascii="Times New Roman" w:hAnsi="Times New Roman" w:cs="Times New Roman"/>
          <w:sz w:val="24"/>
          <w:szCs w:val="24"/>
          <w:lang w:val="en-US"/>
        </w:rPr>
        <w:t>Princeton, 2007:8</w:t>
      </w:r>
      <w:r w:rsidR="00C145FD">
        <w:rPr>
          <w:rFonts w:ascii="Times New Roman" w:hAnsi="Times New Roman" w:cs="Times New Roman"/>
          <w:sz w:val="24"/>
          <w:szCs w:val="24"/>
          <w:lang w:val="en-US"/>
        </w:rPr>
        <w:t xml:space="preserve">; cited in </w:t>
      </w:r>
      <w:r w:rsidR="00C145FD" w:rsidRPr="00C145FD">
        <w:rPr>
          <w:rFonts w:ascii="Times New Roman" w:hAnsi="Times New Roman" w:cs="Times New Roman"/>
          <w:noProof/>
          <w:sz w:val="24"/>
          <w:szCs w:val="24"/>
          <w:lang w:val="en-US"/>
        </w:rPr>
        <w:t>Mufidah, 2012)</w:t>
      </w:r>
      <w:r w:rsidR="00C145FD">
        <w:rPr>
          <w:rFonts w:ascii="Times New Roman" w:hAnsi="Times New Roman" w:cs="Times New Roman"/>
          <w:noProof/>
          <w:sz w:val="24"/>
          <w:szCs w:val="24"/>
          <w:lang w:val="en-US"/>
        </w:rPr>
        <w:t>.</w:t>
      </w:r>
    </w:p>
    <w:p w:rsidR="00C145FD" w:rsidRPr="00C145FD" w:rsidRDefault="00C145FD" w:rsidP="00C145FD">
      <w:pPr>
        <w:pStyle w:val="ListParagraph"/>
        <w:numPr>
          <w:ilvl w:val="0"/>
          <w:numId w:val="22"/>
        </w:numPr>
        <w:spacing w:line="276" w:lineRule="auto"/>
        <w:ind w:left="426" w:hanging="426"/>
        <w:jc w:val="both"/>
        <w:rPr>
          <w:rFonts w:ascii="Times New Roman" w:hAnsi="Times New Roman" w:cs="Times New Roman"/>
          <w:sz w:val="24"/>
          <w:szCs w:val="24"/>
          <w:lang w:val="en-US"/>
        </w:rPr>
      </w:pPr>
      <w:r w:rsidRPr="00C145FD">
        <w:rPr>
          <w:rFonts w:ascii="Times New Roman" w:hAnsi="Times New Roman" w:cs="Times New Roman"/>
          <w:sz w:val="24"/>
          <w:szCs w:val="24"/>
          <w:lang w:val="en-US"/>
        </w:rPr>
        <w:lastRenderedPageBreak/>
        <w:t>PBT is the most conventional one</w:t>
      </w:r>
      <w:r>
        <w:rPr>
          <w:rFonts w:ascii="Times New Roman" w:hAnsi="Times New Roman" w:cs="Times New Roman"/>
          <w:sz w:val="24"/>
          <w:szCs w:val="24"/>
          <w:lang w:val="en-US"/>
        </w:rPr>
        <w:t xml:space="preserve"> regarding it </w:t>
      </w:r>
      <w:r w:rsidRPr="00C145FD">
        <w:rPr>
          <w:rFonts w:ascii="Times New Roman" w:hAnsi="Times New Roman" w:cs="Times New Roman"/>
          <w:sz w:val="24"/>
          <w:szCs w:val="24"/>
          <w:lang w:val="en-US"/>
        </w:rPr>
        <w:t>uses paper</w:t>
      </w:r>
      <w:r>
        <w:rPr>
          <w:rFonts w:ascii="Times New Roman" w:hAnsi="Times New Roman" w:cs="Times New Roman"/>
          <w:sz w:val="24"/>
          <w:szCs w:val="24"/>
          <w:lang w:val="en-US"/>
        </w:rPr>
        <w:t>. I</w:t>
      </w:r>
      <w:r w:rsidRPr="00C145FD">
        <w:rPr>
          <w:rFonts w:ascii="Times New Roman" w:hAnsi="Times New Roman" w:cs="Times New Roman"/>
          <w:sz w:val="24"/>
          <w:szCs w:val="24"/>
          <w:lang w:val="en-US"/>
        </w:rPr>
        <w:t xml:space="preserve">t still becomes favorite among the students because TOEFL PBT is made-up as the easier and the cheapest one. Moreover, the local institutions or companies in Indonesia still accept the certificate of TOEFL PBT </w:t>
      </w:r>
      <w:proofErr w:type="gramStart"/>
      <w:r w:rsidRPr="00C145FD">
        <w:rPr>
          <w:rFonts w:ascii="Times New Roman" w:hAnsi="Times New Roman" w:cs="Times New Roman"/>
          <w:sz w:val="24"/>
          <w:szCs w:val="24"/>
          <w:lang w:val="en-US"/>
        </w:rPr>
        <w:t>as long as</w:t>
      </w:r>
      <w:proofErr w:type="gramEnd"/>
      <w:r w:rsidRPr="00C145FD">
        <w:rPr>
          <w:rFonts w:ascii="Times New Roman" w:hAnsi="Times New Roman" w:cs="Times New Roman"/>
          <w:sz w:val="24"/>
          <w:szCs w:val="24"/>
          <w:lang w:val="en-US"/>
        </w:rPr>
        <w:t xml:space="preserve"> the institutions which held TOEFL are legally reliable</w:t>
      </w:r>
      <w:r>
        <w:rPr>
          <w:rFonts w:ascii="Times New Roman" w:hAnsi="Times New Roman" w:cs="Times New Roman"/>
          <w:sz w:val="24"/>
          <w:szCs w:val="24"/>
          <w:lang w:val="en-US"/>
        </w:rPr>
        <w:t>.</w:t>
      </w:r>
    </w:p>
    <w:p w:rsidR="00B00E4E" w:rsidRDefault="00B00E4E" w:rsidP="00357E58">
      <w:pPr>
        <w:spacing w:line="276" w:lineRule="auto"/>
        <w:jc w:val="both"/>
        <w:rPr>
          <w:rFonts w:ascii="Times New Roman" w:hAnsi="Times New Roman" w:cs="Times New Roman"/>
          <w:sz w:val="24"/>
          <w:szCs w:val="24"/>
          <w:lang w:val="en-US"/>
        </w:rPr>
      </w:pPr>
    </w:p>
    <w:p w:rsidR="00427375" w:rsidRPr="00B00E4E" w:rsidRDefault="00427375" w:rsidP="00357E58">
      <w:pPr>
        <w:spacing w:line="276" w:lineRule="auto"/>
        <w:jc w:val="both"/>
        <w:rPr>
          <w:rFonts w:ascii="Times New Roman" w:hAnsi="Times New Roman" w:cs="Times New Roman"/>
          <w:b/>
          <w:sz w:val="24"/>
          <w:szCs w:val="24"/>
          <w:lang w:val="en-US"/>
        </w:rPr>
      </w:pPr>
      <w:r w:rsidRPr="00B00E4E">
        <w:rPr>
          <w:rFonts w:ascii="Times New Roman" w:hAnsi="Times New Roman" w:cs="Times New Roman"/>
          <w:b/>
          <w:sz w:val="24"/>
          <w:szCs w:val="24"/>
          <w:lang w:val="en-US"/>
        </w:rPr>
        <w:t>The Structure of TOEFL</w:t>
      </w:r>
      <w:r w:rsidR="00381DEE">
        <w:rPr>
          <w:rFonts w:ascii="Times New Roman" w:hAnsi="Times New Roman" w:cs="Times New Roman"/>
          <w:b/>
          <w:sz w:val="24"/>
          <w:szCs w:val="24"/>
          <w:lang w:val="en-US"/>
        </w:rPr>
        <w:t>-like</w:t>
      </w:r>
    </w:p>
    <w:p w:rsidR="00D57314" w:rsidRDefault="00C145FD" w:rsidP="00DF1DEA">
      <w:pPr>
        <w:spacing w:line="276" w:lineRule="auto"/>
        <w:ind w:firstLine="720"/>
        <w:jc w:val="both"/>
        <w:rPr>
          <w:rFonts w:ascii="Times New Roman" w:hAnsi="Times New Roman" w:cs="Times New Roman"/>
          <w:noProof/>
          <w:sz w:val="24"/>
          <w:szCs w:val="24"/>
          <w:lang w:val="en-US"/>
        </w:rPr>
      </w:pPr>
      <w:r w:rsidRPr="00C145FD">
        <w:rPr>
          <w:rFonts w:ascii="Times New Roman" w:hAnsi="Times New Roman" w:cs="Times New Roman"/>
          <w:sz w:val="24"/>
          <w:szCs w:val="24"/>
          <w:lang w:val="en-US"/>
        </w:rPr>
        <w:t xml:space="preserve">There are two versions of the TOEFL: the paper-based exam, and the more common internet-based exam. The paper-based test is now given only where the internet-based version of the test is unavailable. The </w:t>
      </w:r>
      <w:r w:rsidR="00381DEE" w:rsidRPr="00C145FD">
        <w:rPr>
          <w:rFonts w:ascii="Times New Roman" w:hAnsi="Times New Roman" w:cs="Times New Roman"/>
          <w:sz w:val="24"/>
          <w:szCs w:val="24"/>
          <w:lang w:val="en-US"/>
        </w:rPr>
        <w:t>internet based</w:t>
      </w:r>
      <w:r w:rsidRPr="00C145FD">
        <w:rPr>
          <w:rFonts w:ascii="Times New Roman" w:hAnsi="Times New Roman" w:cs="Times New Roman"/>
          <w:sz w:val="24"/>
          <w:szCs w:val="24"/>
          <w:lang w:val="en-US"/>
        </w:rPr>
        <w:t xml:space="preserve"> TOEFL has four sections: reading, listening, speaking, and writing. The </w:t>
      </w:r>
      <w:proofErr w:type="gramStart"/>
      <w:r w:rsidRPr="00C145FD">
        <w:rPr>
          <w:rFonts w:ascii="Times New Roman" w:hAnsi="Times New Roman" w:cs="Times New Roman"/>
          <w:sz w:val="24"/>
          <w:szCs w:val="24"/>
          <w:lang w:val="en-US"/>
        </w:rPr>
        <w:t>paper-based</w:t>
      </w:r>
      <w:proofErr w:type="gramEnd"/>
      <w:r w:rsidRPr="00C145FD">
        <w:rPr>
          <w:rFonts w:ascii="Times New Roman" w:hAnsi="Times New Roman" w:cs="Times New Roman"/>
          <w:sz w:val="24"/>
          <w:szCs w:val="24"/>
          <w:lang w:val="en-US"/>
        </w:rPr>
        <w:t xml:space="preserve"> TOEFL has a test of structure and written expression instead of a speaking section.  There are 140 number of </w:t>
      </w:r>
      <w:r w:rsidR="008F61D4">
        <w:rPr>
          <w:rFonts w:ascii="Times New Roman" w:hAnsi="Times New Roman" w:cs="Times New Roman"/>
          <w:sz w:val="24"/>
          <w:szCs w:val="24"/>
          <w:lang w:val="en-US"/>
        </w:rPr>
        <w:t>q</w:t>
      </w:r>
      <w:r w:rsidRPr="00C145FD">
        <w:rPr>
          <w:rFonts w:ascii="Times New Roman" w:hAnsi="Times New Roman" w:cs="Times New Roman"/>
          <w:sz w:val="24"/>
          <w:szCs w:val="24"/>
          <w:lang w:val="en-US"/>
        </w:rPr>
        <w:t xml:space="preserve">uestions </w:t>
      </w:r>
      <w:r w:rsidR="008F61D4" w:rsidRPr="00C145FD">
        <w:rPr>
          <w:rFonts w:ascii="Times New Roman" w:hAnsi="Times New Roman" w:cs="Times New Roman"/>
          <w:sz w:val="24"/>
          <w:szCs w:val="24"/>
          <w:lang w:val="en-US"/>
        </w:rPr>
        <w:t>administered</w:t>
      </w:r>
      <w:r w:rsidRPr="00C145FD">
        <w:rPr>
          <w:rFonts w:ascii="Times New Roman" w:hAnsi="Times New Roman" w:cs="Times New Roman"/>
          <w:sz w:val="24"/>
          <w:szCs w:val="24"/>
          <w:lang w:val="en-US"/>
        </w:rPr>
        <w:t xml:space="preserve"> in 115 min</w:t>
      </w:r>
      <w:r w:rsidR="008F61D4">
        <w:rPr>
          <w:rFonts w:ascii="Times New Roman" w:hAnsi="Times New Roman" w:cs="Times New Roman"/>
          <w:sz w:val="24"/>
          <w:szCs w:val="24"/>
          <w:lang w:val="en-US"/>
        </w:rPr>
        <w:t xml:space="preserve">utes and the score scale is 310 – 677 covering the three categories of tests. First, in </w:t>
      </w:r>
      <w:r w:rsidRPr="00C145FD">
        <w:rPr>
          <w:rFonts w:ascii="Times New Roman" w:hAnsi="Times New Roman" w:cs="Times New Roman"/>
          <w:sz w:val="24"/>
          <w:szCs w:val="24"/>
          <w:lang w:val="en-US"/>
        </w:rPr>
        <w:t>Listening Comprehension</w:t>
      </w:r>
      <w:r w:rsidR="008F61D4">
        <w:rPr>
          <w:rFonts w:ascii="Times New Roman" w:hAnsi="Times New Roman" w:cs="Times New Roman"/>
          <w:sz w:val="24"/>
          <w:szCs w:val="24"/>
          <w:lang w:val="en-US"/>
        </w:rPr>
        <w:t>, the test is used in order to</w:t>
      </w:r>
      <w:r w:rsidRPr="00C145FD">
        <w:rPr>
          <w:rFonts w:ascii="Times New Roman" w:hAnsi="Times New Roman" w:cs="Times New Roman"/>
          <w:sz w:val="24"/>
          <w:szCs w:val="24"/>
          <w:lang w:val="en-US"/>
        </w:rPr>
        <w:t xml:space="preserve"> measure the ability to understand En</w:t>
      </w:r>
      <w:r w:rsidR="008F61D4">
        <w:rPr>
          <w:rFonts w:ascii="Times New Roman" w:hAnsi="Times New Roman" w:cs="Times New Roman"/>
          <w:sz w:val="24"/>
          <w:szCs w:val="24"/>
          <w:lang w:val="en-US"/>
        </w:rPr>
        <w:t>glish</w:t>
      </w:r>
      <w:r w:rsidRPr="00C145FD">
        <w:rPr>
          <w:rFonts w:ascii="Times New Roman" w:hAnsi="Times New Roman" w:cs="Times New Roman"/>
          <w:sz w:val="24"/>
          <w:szCs w:val="24"/>
          <w:lang w:val="en-US"/>
        </w:rPr>
        <w:t xml:space="preserve"> including short and long conversati</w:t>
      </w:r>
      <w:r w:rsidR="008F61D4">
        <w:rPr>
          <w:rFonts w:ascii="Times New Roman" w:hAnsi="Times New Roman" w:cs="Times New Roman"/>
          <w:sz w:val="24"/>
          <w:szCs w:val="24"/>
          <w:lang w:val="en-US"/>
        </w:rPr>
        <w:t xml:space="preserve">ons and short talks or lectures. Second, in the section of </w:t>
      </w:r>
      <w:r w:rsidRPr="00C145FD">
        <w:rPr>
          <w:rFonts w:ascii="Times New Roman" w:hAnsi="Times New Roman" w:cs="Times New Roman"/>
          <w:sz w:val="24"/>
          <w:szCs w:val="24"/>
          <w:lang w:val="en-US"/>
        </w:rPr>
        <w:t>Structure and Written Expression</w:t>
      </w:r>
      <w:r w:rsidR="008F61D4">
        <w:rPr>
          <w:rFonts w:ascii="Times New Roman" w:hAnsi="Times New Roman" w:cs="Times New Roman"/>
          <w:sz w:val="24"/>
          <w:szCs w:val="24"/>
          <w:lang w:val="en-US"/>
        </w:rPr>
        <w:t xml:space="preserve">, the test in mainly focused on </w:t>
      </w:r>
      <w:r w:rsidRPr="00C145FD">
        <w:rPr>
          <w:rFonts w:ascii="Times New Roman" w:hAnsi="Times New Roman" w:cs="Times New Roman"/>
          <w:sz w:val="24"/>
          <w:szCs w:val="24"/>
          <w:lang w:val="en-US"/>
        </w:rPr>
        <w:t>the ability to recognize</w:t>
      </w:r>
      <w:r w:rsidR="008F61D4">
        <w:rPr>
          <w:rFonts w:ascii="Times New Roman" w:hAnsi="Times New Roman" w:cs="Times New Roman"/>
          <w:sz w:val="24"/>
          <w:szCs w:val="24"/>
          <w:lang w:val="en-US"/>
        </w:rPr>
        <w:t xml:space="preserve"> standard written English. Lastly, in part of </w:t>
      </w:r>
      <w:r w:rsidR="008F61D4" w:rsidRPr="008F61D4">
        <w:rPr>
          <w:rFonts w:ascii="Times New Roman" w:hAnsi="Times New Roman" w:cs="Times New Roman"/>
          <w:sz w:val="24"/>
          <w:szCs w:val="24"/>
          <w:lang w:val="en-US"/>
        </w:rPr>
        <w:t>Reading</w:t>
      </w:r>
      <w:r w:rsidR="008F61D4">
        <w:rPr>
          <w:rFonts w:ascii="Times New Roman" w:hAnsi="Times New Roman" w:cs="Times New Roman"/>
          <w:sz w:val="24"/>
          <w:szCs w:val="24"/>
          <w:lang w:val="en-US"/>
        </w:rPr>
        <w:t xml:space="preserve"> Comprehension, the test is concerned to</w:t>
      </w:r>
      <w:r w:rsidR="008F61D4" w:rsidRPr="008F61D4">
        <w:rPr>
          <w:rFonts w:ascii="Times New Roman" w:hAnsi="Times New Roman" w:cs="Times New Roman"/>
          <w:sz w:val="24"/>
          <w:szCs w:val="24"/>
          <w:lang w:val="en-US"/>
        </w:rPr>
        <w:t xml:space="preserve"> the ability to read and understand short passages at the university level</w:t>
      </w:r>
      <w:r w:rsidR="00537F52">
        <w:rPr>
          <w:rFonts w:ascii="Times New Roman" w:hAnsi="Times New Roman" w:cs="Times New Roman"/>
          <w:sz w:val="24"/>
          <w:szCs w:val="24"/>
          <w:lang w:val="en-US"/>
        </w:rPr>
        <w:t xml:space="preserve"> </w:t>
      </w:r>
      <w:r w:rsidR="00537F52" w:rsidRPr="00537F52">
        <w:rPr>
          <w:rFonts w:ascii="Times New Roman" w:hAnsi="Times New Roman" w:cs="Times New Roman"/>
          <w:noProof/>
          <w:sz w:val="24"/>
          <w:szCs w:val="24"/>
          <w:lang w:val="en-US"/>
        </w:rPr>
        <w:t>(Mufidah, 2012)</w:t>
      </w:r>
      <w:r w:rsidR="00381DEE">
        <w:rPr>
          <w:rFonts w:ascii="Times New Roman" w:hAnsi="Times New Roman" w:cs="Times New Roman"/>
          <w:noProof/>
          <w:sz w:val="24"/>
          <w:szCs w:val="24"/>
          <w:lang w:val="en-US"/>
        </w:rPr>
        <w:t>.</w:t>
      </w:r>
    </w:p>
    <w:p w:rsidR="00E6363E" w:rsidRPr="00D57314" w:rsidRDefault="00E6363E" w:rsidP="00DF1DEA">
      <w:pPr>
        <w:spacing w:line="276" w:lineRule="auto"/>
        <w:ind w:firstLine="720"/>
        <w:jc w:val="both"/>
        <w:rPr>
          <w:rFonts w:ascii="Times New Roman" w:hAnsi="Times New Roman" w:cs="Times New Roman"/>
          <w:sz w:val="24"/>
          <w:szCs w:val="24"/>
          <w:lang w:val="en-US"/>
        </w:rPr>
      </w:pPr>
    </w:p>
    <w:p w:rsidR="00FC11F5" w:rsidRDefault="000B0249"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RESEARCH </w:t>
      </w:r>
      <w:r w:rsidR="00FC11F5" w:rsidRPr="009B5464">
        <w:rPr>
          <w:rFonts w:ascii="Times New Roman" w:hAnsi="Times New Roman" w:cs="Times New Roman"/>
          <w:b/>
          <w:sz w:val="24"/>
          <w:szCs w:val="24"/>
          <w:lang w:val="en-US"/>
        </w:rPr>
        <w:t>METHOD</w:t>
      </w:r>
      <w:r w:rsidR="005B5918">
        <w:rPr>
          <w:rFonts w:ascii="Times New Roman" w:hAnsi="Times New Roman" w:cs="Times New Roman"/>
          <w:b/>
          <w:sz w:val="24"/>
          <w:szCs w:val="24"/>
          <w:lang w:val="en-US"/>
        </w:rPr>
        <w:t>OLOGY</w:t>
      </w:r>
    </w:p>
    <w:p w:rsidR="005B5918" w:rsidRDefault="005B5918"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Method</w:t>
      </w:r>
    </w:p>
    <w:p w:rsidR="005B5918" w:rsidRDefault="005B5918" w:rsidP="005B5918">
      <w:pPr>
        <w:spacing w:line="276"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study </w:t>
      </w:r>
      <w:r w:rsidR="00DF1DEA">
        <w:rPr>
          <w:rFonts w:ascii="Times New Roman" w:hAnsi="Times New Roman" w:cs="Times New Roman"/>
          <w:sz w:val="24"/>
          <w:szCs w:val="24"/>
          <w:lang w:val="en-US"/>
        </w:rPr>
        <w:t>was</w:t>
      </w:r>
      <w:r>
        <w:rPr>
          <w:rFonts w:ascii="Times New Roman" w:hAnsi="Times New Roman" w:cs="Times New Roman"/>
          <w:sz w:val="24"/>
          <w:szCs w:val="24"/>
          <w:lang w:val="en-US"/>
        </w:rPr>
        <w:t xml:space="preserve"> conducted by using descriptive qualitative research. </w:t>
      </w:r>
      <w:r w:rsidRPr="008C3A76">
        <w:rPr>
          <w:rFonts w:ascii="Times New Roman" w:hAnsi="Times New Roman" w:cs="Times New Roman"/>
          <w:sz w:val="24"/>
          <w:szCs w:val="24"/>
          <w:lang w:val="en-US"/>
        </w:rPr>
        <w:t xml:space="preserve">It is lined by </w:t>
      </w:r>
      <w:r>
        <w:rPr>
          <w:rFonts w:ascii="Times New Roman" w:hAnsi="Times New Roman" w:cs="Times New Roman"/>
          <w:noProof/>
          <w:sz w:val="24"/>
          <w:szCs w:val="24"/>
          <w:lang w:val="en-US"/>
        </w:rPr>
        <w:t>Fraenkel &amp; Wallen</w:t>
      </w:r>
      <w:r w:rsidRPr="008C3A7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8C3A76">
        <w:rPr>
          <w:rFonts w:ascii="Times New Roman" w:hAnsi="Times New Roman" w:cs="Times New Roman"/>
          <w:noProof/>
          <w:sz w:val="24"/>
          <w:szCs w:val="24"/>
          <w:lang w:val="en-US"/>
        </w:rPr>
        <w:t>2006)</w:t>
      </w:r>
      <w:r w:rsidRPr="008C3A76">
        <w:rPr>
          <w:rFonts w:ascii="Times New Roman" w:hAnsi="Times New Roman" w:cs="Times New Roman"/>
          <w:sz w:val="24"/>
          <w:szCs w:val="24"/>
          <w:lang w:val="en-US"/>
        </w:rPr>
        <w:t>, “Qualitative data</w:t>
      </w:r>
      <w:r>
        <w:rPr>
          <w:rFonts w:ascii="Times New Roman" w:hAnsi="Times New Roman" w:cs="Times New Roman"/>
          <w:sz w:val="24"/>
          <w:szCs w:val="24"/>
          <w:lang w:val="en-US"/>
        </w:rPr>
        <w:t xml:space="preserve"> of the research</w:t>
      </w:r>
      <w:r w:rsidRPr="008C3A76">
        <w:rPr>
          <w:rFonts w:ascii="Times New Roman" w:hAnsi="Times New Roman" w:cs="Times New Roman"/>
          <w:sz w:val="24"/>
          <w:szCs w:val="24"/>
          <w:lang w:val="en-US"/>
        </w:rPr>
        <w:t xml:space="preserve"> are collected in the form of words, phrases, and sentences by using description forms them rather than numbers”</w:t>
      </w:r>
      <w:r>
        <w:rPr>
          <w:rFonts w:ascii="Times New Roman" w:hAnsi="Times New Roman" w:cs="Times New Roman"/>
          <w:sz w:val="24"/>
          <w:szCs w:val="24"/>
          <w:lang w:val="en-US"/>
        </w:rPr>
        <w:t>. Moreover, t</w:t>
      </w:r>
      <w:r w:rsidRPr="00BF4E5B">
        <w:rPr>
          <w:rFonts w:ascii="Times New Roman" w:hAnsi="Times New Roman" w:cs="Times New Roman"/>
          <w:sz w:val="24"/>
          <w:szCs w:val="24"/>
          <w:lang w:val="en-US"/>
        </w:rPr>
        <w:t xml:space="preserve">his </w:t>
      </w:r>
      <w:r>
        <w:rPr>
          <w:rFonts w:ascii="Times New Roman" w:hAnsi="Times New Roman" w:cs="Times New Roman"/>
          <w:sz w:val="24"/>
          <w:szCs w:val="24"/>
          <w:lang w:val="en-US"/>
        </w:rPr>
        <w:t>study</w:t>
      </w:r>
      <w:r w:rsidRPr="00BF4E5B">
        <w:rPr>
          <w:rFonts w:ascii="Times New Roman" w:hAnsi="Times New Roman" w:cs="Times New Roman"/>
          <w:sz w:val="24"/>
          <w:szCs w:val="24"/>
          <w:lang w:val="en-US"/>
        </w:rPr>
        <w:t xml:space="preserve"> </w:t>
      </w:r>
      <w:r w:rsidR="00DF1DEA">
        <w:rPr>
          <w:rFonts w:ascii="Times New Roman" w:hAnsi="Times New Roman" w:cs="Times New Roman"/>
          <w:sz w:val="24"/>
          <w:szCs w:val="24"/>
          <w:lang w:val="en-US"/>
        </w:rPr>
        <w:t>applied</w:t>
      </w:r>
      <w:r>
        <w:rPr>
          <w:rFonts w:ascii="Times New Roman" w:hAnsi="Times New Roman" w:cs="Times New Roman"/>
          <w:sz w:val="24"/>
          <w:szCs w:val="24"/>
          <w:lang w:val="en-US"/>
        </w:rPr>
        <w:t xml:space="preserve"> a descriptive research </w:t>
      </w:r>
      <w:r w:rsidRPr="00BF4E5B">
        <w:rPr>
          <w:rFonts w:ascii="Times New Roman" w:hAnsi="Times New Roman" w:cs="Times New Roman"/>
          <w:sz w:val="24"/>
          <w:szCs w:val="24"/>
          <w:lang w:val="en-US"/>
        </w:rPr>
        <w:t xml:space="preserve">which describes the situation to gain information focusing </w:t>
      </w:r>
      <w:r>
        <w:rPr>
          <w:rFonts w:ascii="Times New Roman" w:hAnsi="Times New Roman" w:cs="Times New Roman"/>
          <w:sz w:val="24"/>
          <w:szCs w:val="24"/>
          <w:lang w:val="en-US"/>
        </w:rPr>
        <w:t xml:space="preserve">on </w:t>
      </w:r>
      <w:r w:rsidRPr="00BF4E5B">
        <w:rPr>
          <w:rFonts w:ascii="Times New Roman" w:hAnsi="Times New Roman" w:cs="Times New Roman"/>
          <w:sz w:val="24"/>
          <w:szCs w:val="24"/>
          <w:lang w:val="en-US"/>
        </w:rPr>
        <w:t>the current status of the issues</w:t>
      </w:r>
      <w:r>
        <w:rPr>
          <w:rFonts w:ascii="Times New Roman" w:hAnsi="Times New Roman" w:cs="Times New Roman"/>
          <w:sz w:val="24"/>
          <w:szCs w:val="24"/>
          <w:lang w:val="en-US"/>
        </w:rPr>
        <w:t xml:space="preserve"> and it is </w:t>
      </w:r>
      <w:r w:rsidRPr="00BF4E5B">
        <w:rPr>
          <w:rFonts w:ascii="Times New Roman" w:hAnsi="Times New Roman" w:cs="Times New Roman"/>
          <w:sz w:val="24"/>
          <w:szCs w:val="24"/>
          <w:lang w:val="en-US"/>
        </w:rPr>
        <w:t>pointed to determining of the nature of situation as it exists at the time of study</w:t>
      </w:r>
      <w:r>
        <w:rPr>
          <w:rFonts w:ascii="Times New Roman" w:hAnsi="Times New Roman" w:cs="Times New Roman"/>
          <w:sz w:val="24"/>
          <w:szCs w:val="24"/>
          <w:lang w:val="en-US"/>
        </w:rPr>
        <w:t xml:space="preserve"> </w:t>
      </w:r>
      <w:r w:rsidRPr="000B0249">
        <w:rPr>
          <w:rFonts w:ascii="Times New Roman" w:hAnsi="Times New Roman" w:cs="Times New Roman"/>
          <w:noProof/>
          <w:sz w:val="24"/>
          <w:szCs w:val="24"/>
          <w:lang w:val="en-US"/>
        </w:rPr>
        <w:t>(Ary</w:t>
      </w:r>
      <w:r>
        <w:rPr>
          <w:rFonts w:ascii="Times New Roman" w:hAnsi="Times New Roman" w:cs="Times New Roman"/>
          <w:noProof/>
          <w:sz w:val="24"/>
          <w:szCs w:val="24"/>
          <w:lang w:val="en-US"/>
        </w:rPr>
        <w:t xml:space="preserve">. D., et.al., 2010). </w:t>
      </w:r>
      <w:r>
        <w:rPr>
          <w:rFonts w:ascii="Times New Roman" w:hAnsi="Times New Roman" w:cs="Times New Roman"/>
          <w:sz w:val="24"/>
          <w:szCs w:val="24"/>
          <w:lang w:val="en-US"/>
        </w:rPr>
        <w:t xml:space="preserve">This study </w:t>
      </w:r>
      <w:r w:rsidR="00DF1DEA">
        <w:rPr>
          <w:rFonts w:ascii="Times New Roman" w:hAnsi="Times New Roman" w:cs="Times New Roman"/>
          <w:sz w:val="24"/>
          <w:szCs w:val="24"/>
          <w:lang w:val="en-US"/>
        </w:rPr>
        <w:t>was</w:t>
      </w:r>
      <w:r w:rsidRPr="00B66476">
        <w:rPr>
          <w:rFonts w:ascii="Times New Roman" w:hAnsi="Times New Roman" w:cs="Times New Roman"/>
          <w:sz w:val="24"/>
          <w:szCs w:val="24"/>
          <w:lang w:val="en-US"/>
        </w:rPr>
        <w:t xml:space="preserve"> aimed </w:t>
      </w:r>
      <w:r>
        <w:rPr>
          <w:rFonts w:ascii="Times New Roman" w:hAnsi="Times New Roman" w:cs="Times New Roman"/>
          <w:sz w:val="24"/>
          <w:szCs w:val="24"/>
          <w:lang w:val="en-US"/>
        </w:rPr>
        <w:t>to find out the types of question which are categorized into very difficult and difficult on the TOEFL</w:t>
      </w:r>
      <w:r w:rsidR="00381DEE">
        <w:rPr>
          <w:rFonts w:ascii="Times New Roman" w:hAnsi="Times New Roman" w:cs="Times New Roman"/>
          <w:sz w:val="24"/>
          <w:szCs w:val="24"/>
          <w:lang w:val="en-US"/>
        </w:rPr>
        <w:t>-like</w:t>
      </w:r>
      <w:r>
        <w:rPr>
          <w:rFonts w:ascii="Times New Roman" w:hAnsi="Times New Roman" w:cs="Times New Roman"/>
          <w:sz w:val="24"/>
          <w:szCs w:val="24"/>
          <w:lang w:val="en-US"/>
        </w:rPr>
        <w:t xml:space="preserve"> and </w:t>
      </w:r>
      <w:r w:rsidRPr="00B66476">
        <w:rPr>
          <w:rFonts w:ascii="Times New Roman" w:hAnsi="Times New Roman" w:cs="Times New Roman"/>
          <w:sz w:val="24"/>
          <w:szCs w:val="24"/>
          <w:lang w:val="en-US"/>
        </w:rPr>
        <w:t>to analyze</w:t>
      </w:r>
      <w:r w:rsidR="000B16DE">
        <w:rPr>
          <w:rFonts w:ascii="Times New Roman" w:hAnsi="Times New Roman" w:cs="Times New Roman"/>
          <w:sz w:val="24"/>
          <w:szCs w:val="24"/>
          <w:lang w:val="en-US"/>
        </w:rPr>
        <w:t xml:space="preserve"> the students’</w:t>
      </w:r>
      <w:r>
        <w:rPr>
          <w:rFonts w:ascii="Times New Roman" w:hAnsi="Times New Roman" w:cs="Times New Roman"/>
          <w:sz w:val="24"/>
          <w:szCs w:val="24"/>
          <w:lang w:val="en-US"/>
        </w:rPr>
        <w:t xml:space="preserve"> difficulties in answering the Structure and Written Expression section of TOEFL</w:t>
      </w:r>
      <w:r w:rsidR="00381DEE">
        <w:rPr>
          <w:rFonts w:ascii="Times New Roman" w:hAnsi="Times New Roman" w:cs="Times New Roman"/>
          <w:sz w:val="24"/>
          <w:szCs w:val="24"/>
          <w:lang w:val="en-US"/>
        </w:rPr>
        <w:t>-like</w:t>
      </w:r>
      <w:r>
        <w:rPr>
          <w:rFonts w:ascii="Times New Roman" w:hAnsi="Times New Roman" w:cs="Times New Roman"/>
          <w:sz w:val="24"/>
          <w:szCs w:val="24"/>
          <w:lang w:val="en-US"/>
        </w:rPr>
        <w:t xml:space="preserve">. It </w:t>
      </w:r>
      <w:r w:rsidR="00DF1DEA">
        <w:rPr>
          <w:rFonts w:ascii="Times New Roman" w:hAnsi="Times New Roman" w:cs="Times New Roman"/>
          <w:sz w:val="24"/>
          <w:szCs w:val="24"/>
          <w:lang w:val="en-US"/>
        </w:rPr>
        <w:t>was</w:t>
      </w:r>
      <w:r w:rsidRPr="00B66476">
        <w:rPr>
          <w:rFonts w:ascii="Times New Roman" w:hAnsi="Times New Roman" w:cs="Times New Roman"/>
          <w:sz w:val="24"/>
          <w:szCs w:val="24"/>
          <w:lang w:val="en-US"/>
        </w:rPr>
        <w:t xml:space="preserve"> </w:t>
      </w:r>
      <w:r>
        <w:rPr>
          <w:rFonts w:ascii="Times New Roman" w:hAnsi="Times New Roman" w:cs="Times New Roman"/>
          <w:sz w:val="24"/>
          <w:szCs w:val="24"/>
          <w:lang w:val="en-US"/>
        </w:rPr>
        <w:t>done</w:t>
      </w:r>
      <w:r w:rsidRPr="00B66476">
        <w:rPr>
          <w:rFonts w:ascii="Times New Roman" w:hAnsi="Times New Roman" w:cs="Times New Roman"/>
          <w:sz w:val="24"/>
          <w:szCs w:val="24"/>
          <w:lang w:val="en-US"/>
        </w:rPr>
        <w:t xml:space="preserve"> at </w:t>
      </w:r>
      <w:r>
        <w:rPr>
          <w:rFonts w:ascii="Times New Roman" w:hAnsi="Times New Roman" w:cs="Times New Roman"/>
          <w:sz w:val="24"/>
          <w:szCs w:val="24"/>
          <w:lang w:val="en-US"/>
        </w:rPr>
        <w:t>STKIP PGRI Sidoarjo</w:t>
      </w:r>
      <w:r w:rsidRPr="00B664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66476">
        <w:rPr>
          <w:rFonts w:ascii="Times New Roman" w:hAnsi="Times New Roman" w:cs="Times New Roman"/>
          <w:sz w:val="24"/>
          <w:szCs w:val="24"/>
          <w:lang w:val="en-US"/>
        </w:rPr>
        <w:t>The researcher</w:t>
      </w:r>
      <w:r>
        <w:rPr>
          <w:rFonts w:ascii="Times New Roman" w:hAnsi="Times New Roman" w:cs="Times New Roman"/>
          <w:sz w:val="24"/>
          <w:szCs w:val="24"/>
          <w:lang w:val="en-US"/>
        </w:rPr>
        <w:t>s</w:t>
      </w:r>
      <w:r w:rsidRPr="00B66476">
        <w:rPr>
          <w:rFonts w:ascii="Times New Roman" w:hAnsi="Times New Roman" w:cs="Times New Roman"/>
          <w:sz w:val="24"/>
          <w:szCs w:val="24"/>
          <w:lang w:val="en-US"/>
        </w:rPr>
        <w:t xml:space="preserve"> conduct</w:t>
      </w:r>
      <w:r w:rsidR="00DF1DEA">
        <w:rPr>
          <w:rFonts w:ascii="Times New Roman" w:hAnsi="Times New Roman" w:cs="Times New Roman"/>
          <w:sz w:val="24"/>
          <w:szCs w:val="24"/>
          <w:lang w:val="en-US"/>
        </w:rPr>
        <w:t>ed</w:t>
      </w:r>
      <w:r w:rsidRPr="00B66476">
        <w:rPr>
          <w:rFonts w:ascii="Times New Roman" w:hAnsi="Times New Roman" w:cs="Times New Roman"/>
          <w:sz w:val="24"/>
          <w:szCs w:val="24"/>
          <w:lang w:val="en-US"/>
        </w:rPr>
        <w:t xml:space="preserve"> </w:t>
      </w:r>
      <w:r w:rsidR="000B16DE">
        <w:rPr>
          <w:rFonts w:ascii="Times New Roman" w:hAnsi="Times New Roman" w:cs="Times New Roman"/>
          <w:sz w:val="24"/>
          <w:szCs w:val="24"/>
          <w:lang w:val="en-US"/>
        </w:rPr>
        <w:t xml:space="preserve">the </w:t>
      </w:r>
      <w:r>
        <w:rPr>
          <w:rFonts w:ascii="Times New Roman" w:hAnsi="Times New Roman" w:cs="Times New Roman"/>
          <w:sz w:val="24"/>
          <w:szCs w:val="24"/>
          <w:lang w:val="en-US"/>
        </w:rPr>
        <w:t>study</w:t>
      </w:r>
      <w:r w:rsidRPr="00B66476">
        <w:rPr>
          <w:rFonts w:ascii="Times New Roman" w:hAnsi="Times New Roman" w:cs="Times New Roman"/>
          <w:sz w:val="24"/>
          <w:szCs w:val="24"/>
          <w:lang w:val="en-US"/>
        </w:rPr>
        <w:t xml:space="preserve"> on </w:t>
      </w:r>
      <w:r w:rsidR="00DF1DEA">
        <w:rPr>
          <w:rFonts w:ascii="Times New Roman" w:hAnsi="Times New Roman" w:cs="Times New Roman"/>
          <w:sz w:val="24"/>
          <w:szCs w:val="24"/>
          <w:lang w:val="en-US"/>
        </w:rPr>
        <w:t>September 7</w:t>
      </w:r>
      <w:r w:rsidR="00DF1DEA" w:rsidRPr="00DF1DEA">
        <w:rPr>
          <w:rFonts w:ascii="Times New Roman" w:hAnsi="Times New Roman" w:cs="Times New Roman"/>
          <w:sz w:val="24"/>
          <w:szCs w:val="24"/>
          <w:vertAlign w:val="superscript"/>
          <w:lang w:val="en-US"/>
        </w:rPr>
        <w:t>th</w:t>
      </w:r>
      <w:r w:rsidR="00DF1DEA">
        <w:rPr>
          <w:rFonts w:ascii="Times New Roman" w:hAnsi="Times New Roman" w:cs="Times New Roman"/>
          <w:sz w:val="24"/>
          <w:szCs w:val="24"/>
          <w:lang w:val="en-US"/>
        </w:rPr>
        <w:t>, 20</w:t>
      </w:r>
      <w:r w:rsidR="00381DEE">
        <w:rPr>
          <w:rFonts w:ascii="Times New Roman" w:hAnsi="Times New Roman" w:cs="Times New Roman"/>
          <w:sz w:val="24"/>
          <w:szCs w:val="24"/>
          <w:lang w:val="en-US"/>
        </w:rPr>
        <w:t>20</w:t>
      </w:r>
      <w:r w:rsidR="00DF1DEA">
        <w:rPr>
          <w:rFonts w:ascii="Times New Roman" w:hAnsi="Times New Roman" w:cs="Times New Roman"/>
          <w:sz w:val="24"/>
          <w:szCs w:val="24"/>
          <w:lang w:val="en-US"/>
        </w:rPr>
        <w:t>.</w:t>
      </w:r>
    </w:p>
    <w:p w:rsidR="005B5918" w:rsidRDefault="005B5918" w:rsidP="00357E58">
      <w:pPr>
        <w:spacing w:line="276" w:lineRule="auto"/>
        <w:jc w:val="both"/>
        <w:rPr>
          <w:rFonts w:ascii="Times New Roman" w:hAnsi="Times New Roman" w:cs="Times New Roman"/>
          <w:b/>
          <w:sz w:val="24"/>
          <w:szCs w:val="24"/>
          <w:lang w:val="en-US"/>
        </w:rPr>
      </w:pPr>
    </w:p>
    <w:p w:rsidR="005B5918" w:rsidRDefault="005B5918"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Subjects </w:t>
      </w:r>
    </w:p>
    <w:p w:rsidR="005B5918" w:rsidRDefault="002146D9" w:rsidP="005B5918">
      <w:pPr>
        <w:spacing w:line="276" w:lineRule="auto"/>
        <w:ind w:firstLine="720"/>
        <w:jc w:val="both"/>
        <w:rPr>
          <w:rFonts w:ascii="Times New Roman" w:hAnsi="Times New Roman" w:cs="Times New Roman"/>
          <w:b/>
          <w:sz w:val="24"/>
          <w:szCs w:val="24"/>
          <w:lang w:val="en-US"/>
        </w:rPr>
      </w:pPr>
      <w:r w:rsidRPr="002146D9">
        <w:rPr>
          <w:rFonts w:ascii="Times New Roman" w:hAnsi="Times New Roman" w:cs="Times New Roman"/>
          <w:sz w:val="24"/>
          <w:szCs w:val="24"/>
          <w:lang w:val="en-US"/>
        </w:rPr>
        <w:t xml:space="preserve">In qualitative research, a subject is identified as </w:t>
      </w:r>
      <w:proofErr w:type="gramStart"/>
      <w:r w:rsidRPr="002146D9">
        <w:rPr>
          <w:rFonts w:ascii="Times New Roman" w:hAnsi="Times New Roman" w:cs="Times New Roman"/>
          <w:sz w:val="24"/>
          <w:szCs w:val="24"/>
          <w:lang w:val="en-US"/>
        </w:rPr>
        <w:t>a number of</w:t>
      </w:r>
      <w:proofErr w:type="gramEnd"/>
      <w:r w:rsidRPr="002146D9">
        <w:rPr>
          <w:rFonts w:ascii="Times New Roman" w:hAnsi="Times New Roman" w:cs="Times New Roman"/>
          <w:sz w:val="24"/>
          <w:szCs w:val="24"/>
          <w:lang w:val="en-US"/>
        </w:rPr>
        <w:t xml:space="preserve"> people who have a similar characteristic (Creswell, 2012: 142). </w:t>
      </w:r>
      <w:r w:rsidR="005B5918" w:rsidRPr="00B66476">
        <w:rPr>
          <w:rFonts w:ascii="Times New Roman" w:hAnsi="Times New Roman" w:cs="Times New Roman"/>
          <w:sz w:val="24"/>
          <w:szCs w:val="24"/>
          <w:lang w:val="en-US"/>
        </w:rPr>
        <w:t>The subject</w:t>
      </w:r>
      <w:r w:rsidR="005B5918">
        <w:rPr>
          <w:rFonts w:ascii="Times New Roman" w:hAnsi="Times New Roman" w:cs="Times New Roman"/>
          <w:sz w:val="24"/>
          <w:szCs w:val="24"/>
          <w:lang w:val="en-US"/>
        </w:rPr>
        <w:t>s</w:t>
      </w:r>
      <w:r w:rsidR="005B5918" w:rsidRPr="00B66476">
        <w:rPr>
          <w:rFonts w:ascii="Times New Roman" w:hAnsi="Times New Roman" w:cs="Times New Roman"/>
          <w:sz w:val="24"/>
          <w:szCs w:val="24"/>
          <w:lang w:val="en-US"/>
        </w:rPr>
        <w:t xml:space="preserve"> of this research </w:t>
      </w:r>
      <w:r w:rsidR="002C2469">
        <w:rPr>
          <w:rFonts w:ascii="Times New Roman" w:hAnsi="Times New Roman" w:cs="Times New Roman"/>
          <w:sz w:val="24"/>
          <w:szCs w:val="24"/>
          <w:lang w:val="en-US"/>
        </w:rPr>
        <w:t>were</w:t>
      </w:r>
      <w:r w:rsidR="005B5918" w:rsidRPr="00B66476">
        <w:rPr>
          <w:rFonts w:ascii="Times New Roman" w:hAnsi="Times New Roman" w:cs="Times New Roman"/>
          <w:sz w:val="24"/>
          <w:szCs w:val="24"/>
          <w:lang w:val="en-US"/>
        </w:rPr>
        <w:t xml:space="preserve"> th</w:t>
      </w:r>
      <w:r w:rsidR="005B5918">
        <w:rPr>
          <w:rFonts w:ascii="Times New Roman" w:hAnsi="Times New Roman" w:cs="Times New Roman"/>
          <w:sz w:val="24"/>
          <w:szCs w:val="24"/>
          <w:lang w:val="en-US"/>
        </w:rPr>
        <w:t xml:space="preserve">e </w:t>
      </w:r>
      <w:r w:rsidR="002C2469">
        <w:rPr>
          <w:rFonts w:ascii="Times New Roman" w:hAnsi="Times New Roman" w:cs="Times New Roman"/>
          <w:sz w:val="24"/>
          <w:szCs w:val="24"/>
          <w:lang w:val="en-US"/>
        </w:rPr>
        <w:t xml:space="preserve">batch </w:t>
      </w:r>
      <w:r w:rsidR="005B5918">
        <w:rPr>
          <w:rFonts w:ascii="Times New Roman" w:hAnsi="Times New Roman" w:cs="Times New Roman"/>
          <w:sz w:val="24"/>
          <w:szCs w:val="24"/>
          <w:lang w:val="en-US"/>
        </w:rPr>
        <w:t>students</w:t>
      </w:r>
      <w:r w:rsidR="00DF1DEA">
        <w:rPr>
          <w:rFonts w:ascii="Times New Roman" w:hAnsi="Times New Roman" w:cs="Times New Roman"/>
          <w:sz w:val="24"/>
          <w:szCs w:val="24"/>
          <w:lang w:val="en-US"/>
        </w:rPr>
        <w:t xml:space="preserve"> 5 of Master of English Education degree (S2 MPBI) at STKIP PGRI Sidoarjo</w:t>
      </w:r>
      <w:r w:rsidR="005B5918">
        <w:rPr>
          <w:rFonts w:ascii="Times New Roman" w:hAnsi="Times New Roman" w:cs="Times New Roman"/>
          <w:sz w:val="24"/>
          <w:szCs w:val="24"/>
          <w:lang w:val="en-US"/>
        </w:rPr>
        <w:t xml:space="preserve"> who </w:t>
      </w:r>
      <w:r w:rsidR="00DF1DEA">
        <w:rPr>
          <w:rFonts w:ascii="Times New Roman" w:hAnsi="Times New Roman" w:cs="Times New Roman"/>
          <w:sz w:val="24"/>
          <w:szCs w:val="24"/>
          <w:lang w:val="en-US"/>
        </w:rPr>
        <w:t>were</w:t>
      </w:r>
      <w:r w:rsidR="005B5918">
        <w:rPr>
          <w:rFonts w:ascii="Times New Roman" w:hAnsi="Times New Roman" w:cs="Times New Roman"/>
          <w:sz w:val="24"/>
          <w:szCs w:val="24"/>
          <w:lang w:val="en-US"/>
        </w:rPr>
        <w:t xml:space="preserve"> having TOEFL </w:t>
      </w:r>
      <w:r w:rsidR="00DF1DEA">
        <w:rPr>
          <w:rFonts w:ascii="Times New Roman" w:hAnsi="Times New Roman" w:cs="Times New Roman"/>
          <w:sz w:val="24"/>
          <w:szCs w:val="24"/>
          <w:lang w:val="en-US"/>
        </w:rPr>
        <w:t>test as the placement test in master</w:t>
      </w:r>
      <w:r w:rsidR="00381DEE">
        <w:rPr>
          <w:rFonts w:ascii="Times New Roman" w:hAnsi="Times New Roman" w:cs="Times New Roman"/>
          <w:sz w:val="24"/>
          <w:szCs w:val="24"/>
          <w:lang w:val="en-US"/>
        </w:rPr>
        <w:t>-</w:t>
      </w:r>
      <w:r w:rsidR="00DF1DEA">
        <w:rPr>
          <w:rFonts w:ascii="Times New Roman" w:hAnsi="Times New Roman" w:cs="Times New Roman"/>
          <w:sz w:val="24"/>
          <w:szCs w:val="24"/>
          <w:lang w:val="en-US"/>
        </w:rPr>
        <w:t>degree program taken</w:t>
      </w:r>
      <w:r w:rsidR="005B5918">
        <w:rPr>
          <w:rFonts w:ascii="Times New Roman" w:hAnsi="Times New Roman" w:cs="Times New Roman"/>
          <w:sz w:val="24"/>
          <w:szCs w:val="24"/>
          <w:lang w:val="en-US"/>
        </w:rPr>
        <w:t>.</w:t>
      </w:r>
      <w:r w:rsidR="000B16DE">
        <w:rPr>
          <w:rFonts w:ascii="Times New Roman" w:hAnsi="Times New Roman" w:cs="Times New Roman"/>
          <w:sz w:val="24"/>
          <w:szCs w:val="24"/>
          <w:lang w:val="en-US"/>
        </w:rPr>
        <w:t xml:space="preserve"> There </w:t>
      </w:r>
      <w:r w:rsidR="00DF1DEA">
        <w:rPr>
          <w:rFonts w:ascii="Times New Roman" w:hAnsi="Times New Roman" w:cs="Times New Roman"/>
          <w:sz w:val="24"/>
          <w:szCs w:val="24"/>
          <w:lang w:val="en-US"/>
        </w:rPr>
        <w:t>were</w:t>
      </w:r>
      <w:r w:rsidR="000B16DE">
        <w:rPr>
          <w:rFonts w:ascii="Times New Roman" w:hAnsi="Times New Roman" w:cs="Times New Roman"/>
          <w:sz w:val="24"/>
          <w:szCs w:val="24"/>
          <w:lang w:val="en-US"/>
        </w:rPr>
        <w:t xml:space="preserve"> 20 students who </w:t>
      </w:r>
      <w:r w:rsidR="00DF1DEA">
        <w:rPr>
          <w:rFonts w:ascii="Times New Roman" w:hAnsi="Times New Roman" w:cs="Times New Roman"/>
          <w:sz w:val="24"/>
          <w:szCs w:val="24"/>
          <w:lang w:val="en-US"/>
        </w:rPr>
        <w:t>we</w:t>
      </w:r>
      <w:r w:rsidR="000B16DE">
        <w:rPr>
          <w:rFonts w:ascii="Times New Roman" w:hAnsi="Times New Roman" w:cs="Times New Roman"/>
          <w:sz w:val="24"/>
          <w:szCs w:val="24"/>
          <w:lang w:val="en-US"/>
        </w:rPr>
        <w:t xml:space="preserve">re classified as the subjects of this study. </w:t>
      </w:r>
    </w:p>
    <w:p w:rsidR="005B5918" w:rsidRDefault="005B5918" w:rsidP="00357E58">
      <w:pPr>
        <w:spacing w:line="276" w:lineRule="auto"/>
        <w:jc w:val="both"/>
        <w:rPr>
          <w:rFonts w:ascii="Times New Roman" w:hAnsi="Times New Roman" w:cs="Times New Roman"/>
          <w:b/>
          <w:sz w:val="24"/>
          <w:szCs w:val="24"/>
          <w:lang w:val="en-US"/>
        </w:rPr>
      </w:pPr>
    </w:p>
    <w:p w:rsidR="000B16DE" w:rsidRDefault="000B16DE"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Instruments</w:t>
      </w:r>
    </w:p>
    <w:p w:rsidR="002146D9" w:rsidRPr="002146D9" w:rsidRDefault="009315F4" w:rsidP="009315F4">
      <w:pPr>
        <w:spacing w:line="276" w:lineRule="auto"/>
        <w:ind w:firstLine="720"/>
        <w:jc w:val="both"/>
        <w:rPr>
          <w:rFonts w:ascii="Times New Roman" w:hAnsi="Times New Roman" w:cs="Times New Roman"/>
          <w:sz w:val="24"/>
          <w:szCs w:val="24"/>
          <w:lang w:val="en-US"/>
        </w:rPr>
      </w:pPr>
      <w:r w:rsidRPr="00B66476">
        <w:rPr>
          <w:rFonts w:ascii="Times New Roman" w:hAnsi="Times New Roman" w:cs="Times New Roman"/>
          <w:sz w:val="24"/>
          <w:szCs w:val="24"/>
          <w:lang w:val="en-US"/>
        </w:rPr>
        <w:t>The researcher</w:t>
      </w:r>
      <w:r>
        <w:rPr>
          <w:rFonts w:ascii="Times New Roman" w:hAnsi="Times New Roman" w:cs="Times New Roman"/>
          <w:sz w:val="24"/>
          <w:szCs w:val="24"/>
          <w:lang w:val="en-US"/>
        </w:rPr>
        <w:t>s</w:t>
      </w:r>
      <w:r w:rsidRPr="00B66476">
        <w:rPr>
          <w:rFonts w:ascii="Times New Roman" w:hAnsi="Times New Roman" w:cs="Times New Roman"/>
          <w:sz w:val="24"/>
          <w:szCs w:val="24"/>
          <w:lang w:val="en-US"/>
        </w:rPr>
        <w:t xml:space="preserve"> use two instruments </w:t>
      </w:r>
      <w:r>
        <w:rPr>
          <w:rFonts w:ascii="Times New Roman" w:hAnsi="Times New Roman" w:cs="Times New Roman"/>
          <w:sz w:val="24"/>
          <w:szCs w:val="24"/>
          <w:lang w:val="en-US"/>
        </w:rPr>
        <w:t>called: first,</w:t>
      </w:r>
      <w:r w:rsidRPr="00B66476">
        <w:rPr>
          <w:rFonts w:ascii="Times New Roman" w:hAnsi="Times New Roman" w:cs="Times New Roman"/>
          <w:sz w:val="24"/>
          <w:szCs w:val="24"/>
          <w:lang w:val="en-US"/>
        </w:rPr>
        <w:t xml:space="preserve"> a standardized test of </w:t>
      </w:r>
      <w:r>
        <w:rPr>
          <w:rFonts w:ascii="Times New Roman" w:hAnsi="Times New Roman" w:cs="Times New Roman"/>
          <w:sz w:val="24"/>
          <w:szCs w:val="24"/>
          <w:lang w:val="en-US"/>
        </w:rPr>
        <w:t>‘S</w:t>
      </w:r>
      <w:r w:rsidRPr="00B66476">
        <w:rPr>
          <w:rFonts w:ascii="Times New Roman" w:hAnsi="Times New Roman" w:cs="Times New Roman"/>
          <w:sz w:val="24"/>
          <w:szCs w:val="24"/>
          <w:lang w:val="en-US"/>
        </w:rPr>
        <w:t xml:space="preserve">tructure and </w:t>
      </w:r>
      <w:r>
        <w:rPr>
          <w:rFonts w:ascii="Times New Roman" w:hAnsi="Times New Roman" w:cs="Times New Roman"/>
          <w:sz w:val="24"/>
          <w:szCs w:val="24"/>
          <w:lang w:val="en-US"/>
        </w:rPr>
        <w:t>W</w:t>
      </w:r>
      <w:r w:rsidRPr="00B66476">
        <w:rPr>
          <w:rFonts w:ascii="Times New Roman" w:hAnsi="Times New Roman" w:cs="Times New Roman"/>
          <w:sz w:val="24"/>
          <w:szCs w:val="24"/>
          <w:lang w:val="en-US"/>
        </w:rPr>
        <w:t xml:space="preserve">ritten </w:t>
      </w:r>
      <w:r>
        <w:rPr>
          <w:rFonts w:ascii="Times New Roman" w:hAnsi="Times New Roman" w:cs="Times New Roman"/>
          <w:sz w:val="24"/>
          <w:szCs w:val="24"/>
          <w:lang w:val="en-US"/>
        </w:rPr>
        <w:t>E</w:t>
      </w:r>
      <w:r w:rsidRPr="00B66476">
        <w:rPr>
          <w:rFonts w:ascii="Times New Roman" w:hAnsi="Times New Roman" w:cs="Times New Roman"/>
          <w:sz w:val="24"/>
          <w:szCs w:val="24"/>
          <w:lang w:val="en-US"/>
        </w:rPr>
        <w:t>xpression</w:t>
      </w:r>
      <w:r>
        <w:rPr>
          <w:rFonts w:ascii="Times New Roman" w:hAnsi="Times New Roman" w:cs="Times New Roman"/>
          <w:sz w:val="24"/>
          <w:szCs w:val="24"/>
          <w:lang w:val="en-US"/>
        </w:rPr>
        <w:t>’</w:t>
      </w:r>
      <w:r w:rsidRPr="00B66476">
        <w:rPr>
          <w:rFonts w:ascii="Times New Roman" w:hAnsi="Times New Roman" w:cs="Times New Roman"/>
          <w:sz w:val="24"/>
          <w:szCs w:val="24"/>
          <w:lang w:val="en-US"/>
        </w:rPr>
        <w:t xml:space="preserve"> of TOEFL taken from TOEFL books</w:t>
      </w:r>
      <w:r>
        <w:rPr>
          <w:rFonts w:ascii="Times New Roman" w:hAnsi="Times New Roman" w:cs="Times New Roman"/>
          <w:sz w:val="24"/>
          <w:szCs w:val="24"/>
          <w:lang w:val="en-US"/>
        </w:rPr>
        <w:t xml:space="preserve"> of</w:t>
      </w:r>
      <w:r w:rsidRPr="00B66476">
        <w:rPr>
          <w:rFonts w:ascii="Times New Roman" w:hAnsi="Times New Roman" w:cs="Times New Roman"/>
          <w:sz w:val="24"/>
          <w:szCs w:val="24"/>
          <w:lang w:val="en-US"/>
        </w:rPr>
        <w:t xml:space="preserve"> </w:t>
      </w:r>
      <w:r>
        <w:rPr>
          <w:rFonts w:ascii="Times New Roman" w:hAnsi="Times New Roman" w:cs="Times New Roman"/>
          <w:lang w:val="en-US"/>
        </w:rPr>
        <w:t xml:space="preserve">Longman Complete Course for the TOEFL written by Deborah Phillips and second, </w:t>
      </w:r>
      <w:r w:rsidRPr="00B66476">
        <w:rPr>
          <w:rFonts w:ascii="Times New Roman" w:hAnsi="Times New Roman" w:cs="Times New Roman"/>
          <w:sz w:val="24"/>
          <w:szCs w:val="24"/>
          <w:lang w:val="en-US"/>
        </w:rPr>
        <w:t>interview guideline to find</w:t>
      </w:r>
      <w:r>
        <w:rPr>
          <w:rFonts w:ascii="Times New Roman" w:hAnsi="Times New Roman" w:cs="Times New Roman"/>
          <w:sz w:val="24"/>
          <w:szCs w:val="24"/>
          <w:lang w:val="en-US"/>
        </w:rPr>
        <w:t xml:space="preserve"> out the students’ difficulties in answering the TOEFL test. </w:t>
      </w:r>
    </w:p>
    <w:p w:rsidR="0048144D" w:rsidRPr="0048144D" w:rsidRDefault="00E215C6" w:rsidP="0048144D">
      <w:pPr>
        <w:spacing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ab/>
      </w:r>
      <w:r>
        <w:rPr>
          <w:rFonts w:ascii="Times New Roman" w:hAnsi="Times New Roman" w:cs="Times New Roman"/>
          <w:sz w:val="24"/>
          <w:szCs w:val="24"/>
          <w:lang w:val="en-US"/>
        </w:rPr>
        <w:t xml:space="preserve">The first instrument is used to answer the first question consisting the types of questions which classify into very difficult and difficult categories. </w:t>
      </w:r>
      <w:r w:rsidR="00E52902">
        <w:rPr>
          <w:rFonts w:ascii="Times New Roman" w:hAnsi="Times New Roman" w:cs="Times New Roman"/>
          <w:sz w:val="24"/>
          <w:szCs w:val="24"/>
          <w:lang w:val="en-US"/>
        </w:rPr>
        <w:t>Then, t</w:t>
      </w:r>
      <w:r w:rsidRPr="00B66476">
        <w:rPr>
          <w:rFonts w:ascii="Times New Roman" w:hAnsi="Times New Roman" w:cs="Times New Roman"/>
          <w:sz w:val="24"/>
          <w:szCs w:val="24"/>
          <w:lang w:val="en-US"/>
        </w:rPr>
        <w:t xml:space="preserve">he second instrument </w:t>
      </w:r>
      <w:r w:rsidR="00E52902">
        <w:rPr>
          <w:rFonts w:ascii="Times New Roman" w:hAnsi="Times New Roman" w:cs="Times New Roman"/>
          <w:sz w:val="24"/>
          <w:szCs w:val="24"/>
          <w:lang w:val="en-US"/>
        </w:rPr>
        <w:t>is</w:t>
      </w:r>
      <w:r w:rsidRPr="00B66476">
        <w:rPr>
          <w:rFonts w:ascii="Times New Roman" w:hAnsi="Times New Roman" w:cs="Times New Roman"/>
          <w:sz w:val="24"/>
          <w:szCs w:val="24"/>
          <w:lang w:val="en-US"/>
        </w:rPr>
        <w:t xml:space="preserve"> interview </w:t>
      </w:r>
      <w:r w:rsidR="00E52902">
        <w:rPr>
          <w:rFonts w:ascii="Times New Roman" w:hAnsi="Times New Roman" w:cs="Times New Roman"/>
          <w:sz w:val="24"/>
          <w:szCs w:val="24"/>
          <w:lang w:val="en-US"/>
        </w:rPr>
        <w:t>in order to get the detail information about the students’ difficulties in answering the TOEFL</w:t>
      </w:r>
      <w:r w:rsidR="002C6A09">
        <w:rPr>
          <w:rFonts w:ascii="Times New Roman" w:hAnsi="Times New Roman" w:cs="Times New Roman"/>
          <w:sz w:val="24"/>
          <w:szCs w:val="24"/>
          <w:lang w:val="en-US"/>
        </w:rPr>
        <w:t xml:space="preserve"> </w:t>
      </w:r>
      <w:r w:rsidRPr="00B66476">
        <w:rPr>
          <w:rFonts w:ascii="Times New Roman" w:hAnsi="Times New Roman" w:cs="Times New Roman"/>
          <w:sz w:val="24"/>
          <w:szCs w:val="24"/>
          <w:lang w:val="en-US"/>
        </w:rPr>
        <w:t xml:space="preserve">as proposed by </w:t>
      </w:r>
      <w:r w:rsidR="00E52902">
        <w:rPr>
          <w:rFonts w:ascii="Times New Roman" w:hAnsi="Times New Roman" w:cs="Times New Roman"/>
          <w:noProof/>
          <w:sz w:val="24"/>
          <w:szCs w:val="24"/>
          <w:lang w:val="en-US"/>
        </w:rPr>
        <w:t>Arikunto (</w:t>
      </w:r>
      <w:r w:rsidR="00E52902" w:rsidRPr="00E52902">
        <w:rPr>
          <w:rFonts w:ascii="Times New Roman" w:hAnsi="Times New Roman" w:cs="Times New Roman"/>
          <w:noProof/>
          <w:sz w:val="24"/>
          <w:szCs w:val="24"/>
          <w:lang w:val="en-US"/>
        </w:rPr>
        <w:t>2013, p. 270)</w:t>
      </w:r>
      <w:r w:rsidRPr="00B66476">
        <w:rPr>
          <w:rFonts w:ascii="Times New Roman" w:hAnsi="Times New Roman" w:cs="Times New Roman"/>
          <w:sz w:val="24"/>
          <w:szCs w:val="24"/>
          <w:lang w:val="en-US"/>
        </w:rPr>
        <w:t xml:space="preserve">. </w:t>
      </w:r>
      <w:r w:rsidR="00286B4C">
        <w:rPr>
          <w:rFonts w:ascii="Times New Roman" w:hAnsi="Times New Roman" w:cs="Times New Roman"/>
          <w:sz w:val="24"/>
          <w:szCs w:val="24"/>
          <w:lang w:val="en-US"/>
        </w:rPr>
        <w:t xml:space="preserve">In line with </w:t>
      </w:r>
      <w:r w:rsidR="00286B4C" w:rsidRPr="00286B4C">
        <w:rPr>
          <w:rFonts w:ascii="Times New Roman" w:hAnsi="Times New Roman" w:cs="Times New Roman"/>
          <w:sz w:val="24"/>
          <w:szCs w:val="24"/>
          <w:lang w:val="en-US"/>
        </w:rPr>
        <w:t>Gay &amp; Diehl</w:t>
      </w:r>
      <w:r w:rsidR="00286B4C">
        <w:rPr>
          <w:rFonts w:ascii="Times New Roman" w:hAnsi="Times New Roman" w:cs="Times New Roman"/>
          <w:sz w:val="24"/>
          <w:szCs w:val="24"/>
          <w:lang w:val="en-US"/>
        </w:rPr>
        <w:t xml:space="preserve"> </w:t>
      </w:r>
      <w:r w:rsidR="00286B4C" w:rsidRPr="00286B4C">
        <w:rPr>
          <w:rFonts w:ascii="Times New Roman" w:hAnsi="Times New Roman" w:cs="Times New Roman"/>
          <w:noProof/>
          <w:sz w:val="24"/>
          <w:szCs w:val="24"/>
          <w:lang w:val="en-US"/>
        </w:rPr>
        <w:t>(Munaida, 2016, p. 29)</w:t>
      </w:r>
      <w:r w:rsidR="00286B4C">
        <w:rPr>
          <w:rFonts w:ascii="Times New Roman" w:hAnsi="Times New Roman" w:cs="Times New Roman"/>
          <w:noProof/>
          <w:sz w:val="24"/>
          <w:szCs w:val="24"/>
          <w:lang w:val="en-US"/>
        </w:rPr>
        <w:t xml:space="preserve">, </w:t>
      </w:r>
      <w:r w:rsidR="00286B4C" w:rsidRPr="00286B4C">
        <w:rPr>
          <w:rFonts w:ascii="Times New Roman" w:hAnsi="Times New Roman" w:cs="Times New Roman"/>
          <w:sz w:val="24"/>
          <w:szCs w:val="24"/>
          <w:lang w:val="en-US"/>
        </w:rPr>
        <w:t xml:space="preserve">for descriptive research the sample of </w:t>
      </w:r>
      <w:r w:rsidR="00286B4C">
        <w:rPr>
          <w:rFonts w:ascii="Times New Roman" w:hAnsi="Times New Roman" w:cs="Times New Roman"/>
          <w:sz w:val="24"/>
          <w:szCs w:val="24"/>
          <w:lang w:val="en-US"/>
        </w:rPr>
        <w:t>research</w:t>
      </w:r>
      <w:r w:rsidR="00286B4C" w:rsidRPr="00286B4C">
        <w:rPr>
          <w:rFonts w:ascii="Times New Roman" w:hAnsi="Times New Roman" w:cs="Times New Roman"/>
          <w:sz w:val="24"/>
          <w:szCs w:val="24"/>
          <w:lang w:val="en-US"/>
        </w:rPr>
        <w:t xml:space="preserve"> should be 10% or more. The researcher </w:t>
      </w:r>
      <w:r w:rsidR="00286B4C">
        <w:rPr>
          <w:rFonts w:ascii="Times New Roman" w:hAnsi="Times New Roman" w:cs="Times New Roman"/>
          <w:sz w:val="24"/>
          <w:szCs w:val="24"/>
          <w:lang w:val="en-US"/>
        </w:rPr>
        <w:t>decided</w:t>
      </w:r>
      <w:r w:rsidR="00286B4C" w:rsidRPr="00286B4C">
        <w:rPr>
          <w:rFonts w:ascii="Times New Roman" w:hAnsi="Times New Roman" w:cs="Times New Roman"/>
          <w:sz w:val="24"/>
          <w:szCs w:val="24"/>
          <w:lang w:val="en-US"/>
        </w:rPr>
        <w:t xml:space="preserve"> 4</w:t>
      </w:r>
      <w:r w:rsidR="00286B4C">
        <w:rPr>
          <w:rFonts w:ascii="Times New Roman" w:hAnsi="Times New Roman" w:cs="Times New Roman"/>
          <w:sz w:val="24"/>
          <w:szCs w:val="24"/>
          <w:lang w:val="en-US"/>
        </w:rPr>
        <w:t xml:space="preserve"> </w:t>
      </w:r>
      <w:r w:rsidR="00286B4C" w:rsidRPr="00286B4C">
        <w:rPr>
          <w:rFonts w:ascii="Times New Roman" w:hAnsi="Times New Roman" w:cs="Times New Roman"/>
          <w:sz w:val="24"/>
          <w:szCs w:val="24"/>
          <w:lang w:val="en-US"/>
        </w:rPr>
        <w:t>students to participated in interview session</w:t>
      </w:r>
      <w:r w:rsidR="00286B4C">
        <w:rPr>
          <w:rFonts w:ascii="Times New Roman" w:hAnsi="Times New Roman" w:cs="Times New Roman"/>
          <w:sz w:val="24"/>
          <w:szCs w:val="24"/>
          <w:lang w:val="en-US"/>
        </w:rPr>
        <w:t>. Means that</w:t>
      </w:r>
      <w:r w:rsidR="00286B4C" w:rsidRPr="00286B4C">
        <w:rPr>
          <w:rFonts w:ascii="Times New Roman" w:hAnsi="Times New Roman" w:cs="Times New Roman"/>
          <w:sz w:val="24"/>
          <w:szCs w:val="24"/>
          <w:lang w:val="en-US"/>
        </w:rPr>
        <w:t xml:space="preserve"> it was 20% of the total sample</w:t>
      </w:r>
      <w:r w:rsidR="00286B4C">
        <w:rPr>
          <w:rFonts w:ascii="Times New Roman" w:hAnsi="Times New Roman" w:cs="Times New Roman"/>
          <w:sz w:val="24"/>
          <w:szCs w:val="24"/>
          <w:lang w:val="en-US"/>
        </w:rPr>
        <w:t>.</w:t>
      </w:r>
      <w:r w:rsidR="0048144D">
        <w:rPr>
          <w:rFonts w:ascii="Times New Roman" w:hAnsi="Times New Roman" w:cs="Times New Roman"/>
          <w:sz w:val="24"/>
          <w:szCs w:val="24"/>
          <w:lang w:val="en-US"/>
        </w:rPr>
        <w:t xml:space="preserve"> </w:t>
      </w:r>
      <w:r w:rsidR="0048144D" w:rsidRPr="0048144D">
        <w:rPr>
          <w:rFonts w:ascii="Times New Roman" w:hAnsi="Times New Roman" w:cs="Times New Roman"/>
          <w:sz w:val="24"/>
          <w:szCs w:val="24"/>
          <w:lang w:val="en-US"/>
        </w:rPr>
        <w:t xml:space="preserve">There were two questions which are asked </w:t>
      </w:r>
      <w:r w:rsidR="00E6363E">
        <w:rPr>
          <w:rFonts w:ascii="Times New Roman" w:hAnsi="Times New Roman" w:cs="Times New Roman"/>
          <w:sz w:val="24"/>
          <w:szCs w:val="24"/>
          <w:lang w:val="en-US"/>
        </w:rPr>
        <w:t xml:space="preserve">by researcher on the interview containing: </w:t>
      </w:r>
    </w:p>
    <w:p w:rsidR="0048144D" w:rsidRPr="0048144D" w:rsidRDefault="0048144D" w:rsidP="0048144D">
      <w:pPr>
        <w:pStyle w:val="ListParagraph"/>
        <w:numPr>
          <w:ilvl w:val="0"/>
          <w:numId w:val="24"/>
        </w:numPr>
        <w:spacing w:line="276" w:lineRule="auto"/>
        <w:jc w:val="both"/>
        <w:rPr>
          <w:rFonts w:ascii="Times New Roman" w:hAnsi="Times New Roman" w:cs="Times New Roman"/>
          <w:sz w:val="24"/>
          <w:szCs w:val="24"/>
          <w:lang w:val="en-US"/>
        </w:rPr>
      </w:pPr>
      <w:r w:rsidRPr="0048144D">
        <w:rPr>
          <w:rFonts w:ascii="Times New Roman" w:hAnsi="Times New Roman" w:cs="Times New Roman"/>
          <w:sz w:val="24"/>
          <w:szCs w:val="24"/>
          <w:lang w:val="en-US"/>
        </w:rPr>
        <w:t xml:space="preserve">Why do you choose the alternative answer in your test? </w:t>
      </w:r>
    </w:p>
    <w:p w:rsidR="00E52902" w:rsidRPr="0048144D" w:rsidRDefault="0048144D" w:rsidP="0048144D">
      <w:pPr>
        <w:pStyle w:val="ListParagraph"/>
        <w:numPr>
          <w:ilvl w:val="0"/>
          <w:numId w:val="24"/>
        </w:numPr>
        <w:spacing w:line="276" w:lineRule="auto"/>
        <w:jc w:val="both"/>
        <w:rPr>
          <w:rFonts w:ascii="Times New Roman" w:hAnsi="Times New Roman" w:cs="Times New Roman"/>
          <w:sz w:val="24"/>
          <w:szCs w:val="24"/>
          <w:lang w:val="en-US"/>
        </w:rPr>
      </w:pPr>
      <w:r w:rsidRPr="0048144D">
        <w:rPr>
          <w:rFonts w:ascii="Times New Roman" w:hAnsi="Times New Roman" w:cs="Times New Roman"/>
          <w:sz w:val="24"/>
          <w:szCs w:val="24"/>
          <w:lang w:val="en-US"/>
        </w:rPr>
        <w:t>What are your problems or difficulties in structure and written expression section in the TOEFL?</w:t>
      </w:r>
    </w:p>
    <w:p w:rsidR="00286B4C" w:rsidRDefault="00286B4C" w:rsidP="00286B4C">
      <w:pPr>
        <w:spacing w:line="276" w:lineRule="auto"/>
        <w:jc w:val="both"/>
        <w:rPr>
          <w:rFonts w:ascii="Times New Roman" w:hAnsi="Times New Roman" w:cs="Times New Roman"/>
          <w:b/>
          <w:sz w:val="24"/>
          <w:szCs w:val="24"/>
          <w:lang w:val="en-US"/>
        </w:rPr>
      </w:pPr>
    </w:p>
    <w:p w:rsidR="005B5918" w:rsidRDefault="005B5918"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Collection Procedure</w:t>
      </w:r>
    </w:p>
    <w:p w:rsidR="000B16DE" w:rsidRDefault="00D96F7B" w:rsidP="00E6363E">
      <w:pPr>
        <w:spacing w:line="276" w:lineRule="auto"/>
        <w:ind w:firstLine="720"/>
        <w:jc w:val="both"/>
        <w:rPr>
          <w:rFonts w:ascii="Times New Roman" w:hAnsi="Times New Roman" w:cs="Times New Roman"/>
          <w:b/>
          <w:sz w:val="24"/>
          <w:szCs w:val="24"/>
          <w:lang w:val="en-US"/>
        </w:rPr>
      </w:pPr>
      <w:r w:rsidRPr="00D96F7B">
        <w:rPr>
          <w:rFonts w:ascii="Times New Roman" w:hAnsi="Times New Roman" w:cs="Times New Roman"/>
          <w:sz w:val="24"/>
          <w:szCs w:val="24"/>
          <w:lang w:val="en-US"/>
        </w:rPr>
        <w:t xml:space="preserve">The data </w:t>
      </w:r>
      <w:r w:rsidR="002C2469">
        <w:rPr>
          <w:rFonts w:ascii="Times New Roman" w:hAnsi="Times New Roman" w:cs="Times New Roman"/>
          <w:sz w:val="24"/>
          <w:szCs w:val="24"/>
          <w:lang w:val="en-US"/>
        </w:rPr>
        <w:t>were</w:t>
      </w:r>
      <w:r w:rsidRPr="00D96F7B">
        <w:rPr>
          <w:rFonts w:ascii="Times New Roman" w:hAnsi="Times New Roman" w:cs="Times New Roman"/>
          <w:sz w:val="24"/>
          <w:szCs w:val="24"/>
          <w:lang w:val="en-US"/>
        </w:rPr>
        <w:t xml:space="preserve"> collected through test</w:t>
      </w:r>
      <w:r w:rsidR="002C2469">
        <w:rPr>
          <w:rFonts w:ascii="Times New Roman" w:hAnsi="Times New Roman" w:cs="Times New Roman"/>
          <w:sz w:val="24"/>
          <w:szCs w:val="24"/>
          <w:lang w:val="en-US"/>
        </w:rPr>
        <w:t xml:space="preserve"> answering the first formulated problem supported by </w:t>
      </w:r>
      <w:r w:rsidR="002C2469">
        <w:rPr>
          <w:rFonts w:ascii="Times New Roman" w:hAnsi="Times New Roman" w:cs="Times New Roman"/>
          <w:lang w:val="en-US"/>
        </w:rPr>
        <w:t>Longman Complete Course for the TOEFL written by Deborah Phillips</w:t>
      </w:r>
      <w:r w:rsidRPr="00D96F7B">
        <w:rPr>
          <w:rFonts w:ascii="Times New Roman" w:hAnsi="Times New Roman" w:cs="Times New Roman"/>
          <w:sz w:val="24"/>
          <w:szCs w:val="24"/>
          <w:lang w:val="en-US"/>
        </w:rPr>
        <w:t xml:space="preserve">. The students </w:t>
      </w:r>
      <w:r w:rsidR="002C2469">
        <w:rPr>
          <w:rFonts w:ascii="Times New Roman" w:hAnsi="Times New Roman" w:cs="Times New Roman"/>
          <w:sz w:val="24"/>
          <w:szCs w:val="24"/>
          <w:lang w:val="en-US"/>
        </w:rPr>
        <w:t>were</w:t>
      </w:r>
      <w:r w:rsidRPr="00D96F7B">
        <w:rPr>
          <w:rFonts w:ascii="Times New Roman" w:hAnsi="Times New Roman" w:cs="Times New Roman"/>
          <w:sz w:val="24"/>
          <w:szCs w:val="24"/>
          <w:lang w:val="en-US"/>
        </w:rPr>
        <w:t xml:space="preserve"> </w:t>
      </w:r>
      <w:r w:rsidR="002C2469">
        <w:rPr>
          <w:rFonts w:ascii="Times New Roman" w:hAnsi="Times New Roman" w:cs="Times New Roman"/>
          <w:sz w:val="24"/>
          <w:szCs w:val="24"/>
          <w:lang w:val="en-US"/>
        </w:rPr>
        <w:t>test</w:t>
      </w:r>
      <w:r w:rsidRPr="00D96F7B">
        <w:rPr>
          <w:rFonts w:ascii="Times New Roman" w:hAnsi="Times New Roman" w:cs="Times New Roman"/>
          <w:sz w:val="24"/>
          <w:szCs w:val="24"/>
          <w:lang w:val="en-US"/>
        </w:rPr>
        <w:t xml:space="preserve"> </w:t>
      </w:r>
      <w:r w:rsidR="002C2469">
        <w:rPr>
          <w:rFonts w:ascii="Times New Roman" w:hAnsi="Times New Roman" w:cs="Times New Roman"/>
          <w:sz w:val="24"/>
          <w:szCs w:val="24"/>
          <w:lang w:val="en-US"/>
        </w:rPr>
        <w:t>in provided time</w:t>
      </w:r>
      <w:r w:rsidRPr="00D96F7B">
        <w:rPr>
          <w:rFonts w:ascii="Times New Roman" w:hAnsi="Times New Roman" w:cs="Times New Roman"/>
          <w:sz w:val="24"/>
          <w:szCs w:val="24"/>
          <w:lang w:val="en-US"/>
        </w:rPr>
        <w:t xml:space="preserve">. TOEFL test consists of one </w:t>
      </w:r>
      <w:r>
        <w:rPr>
          <w:rFonts w:ascii="Times New Roman" w:hAnsi="Times New Roman" w:cs="Times New Roman"/>
          <w:sz w:val="24"/>
          <w:szCs w:val="24"/>
          <w:lang w:val="en-US"/>
        </w:rPr>
        <w:t>section called</w:t>
      </w:r>
      <w:r w:rsidRPr="00D96F7B">
        <w:rPr>
          <w:rFonts w:ascii="Times New Roman" w:hAnsi="Times New Roman" w:cs="Times New Roman"/>
          <w:sz w:val="24"/>
          <w:szCs w:val="24"/>
          <w:lang w:val="en-US"/>
        </w:rPr>
        <w:t xml:space="preserve"> Structure and Written Expression (40 questions for 25 minutes)</w:t>
      </w:r>
      <w:r>
        <w:rPr>
          <w:rFonts w:ascii="Times New Roman" w:hAnsi="Times New Roman" w:cs="Times New Roman"/>
          <w:sz w:val="24"/>
          <w:szCs w:val="24"/>
          <w:lang w:val="en-US"/>
        </w:rPr>
        <w:t>.</w:t>
      </w:r>
      <w:r w:rsidR="002C2469">
        <w:rPr>
          <w:rFonts w:ascii="Times New Roman" w:hAnsi="Times New Roman" w:cs="Times New Roman"/>
          <w:sz w:val="24"/>
          <w:szCs w:val="24"/>
          <w:lang w:val="en-US"/>
        </w:rPr>
        <w:t xml:space="preserve"> </w:t>
      </w:r>
      <w:r w:rsidR="002C2469" w:rsidRPr="002C2469">
        <w:rPr>
          <w:rFonts w:ascii="Times New Roman" w:hAnsi="Times New Roman" w:cs="Times New Roman"/>
          <w:sz w:val="24"/>
          <w:szCs w:val="24"/>
          <w:lang w:val="en-US"/>
        </w:rPr>
        <w:t xml:space="preserve">In analyzing the interview data, the </w:t>
      </w:r>
      <w:r w:rsidR="002C2469">
        <w:rPr>
          <w:rFonts w:ascii="Times New Roman" w:hAnsi="Times New Roman" w:cs="Times New Roman"/>
          <w:sz w:val="24"/>
          <w:szCs w:val="24"/>
          <w:lang w:val="en-US"/>
        </w:rPr>
        <w:t>researchers</w:t>
      </w:r>
      <w:r w:rsidR="002C2469" w:rsidRPr="002C2469">
        <w:rPr>
          <w:rFonts w:ascii="Times New Roman" w:hAnsi="Times New Roman" w:cs="Times New Roman"/>
          <w:sz w:val="24"/>
          <w:szCs w:val="24"/>
          <w:lang w:val="en-US"/>
        </w:rPr>
        <w:t xml:space="preserve"> transcribed the interview recording</w:t>
      </w:r>
      <w:r w:rsidR="002C2469">
        <w:rPr>
          <w:rFonts w:ascii="Times New Roman" w:hAnsi="Times New Roman" w:cs="Times New Roman"/>
          <w:sz w:val="24"/>
          <w:szCs w:val="24"/>
          <w:lang w:val="en-US"/>
        </w:rPr>
        <w:t xml:space="preserve"> to the 4 selected students in order to gain detail information answering the second formulated problem of the study</w:t>
      </w:r>
      <w:r w:rsidR="002C2469" w:rsidRPr="002C2469">
        <w:rPr>
          <w:rFonts w:ascii="Times New Roman" w:hAnsi="Times New Roman" w:cs="Times New Roman"/>
          <w:sz w:val="24"/>
          <w:szCs w:val="24"/>
          <w:lang w:val="en-US"/>
        </w:rPr>
        <w:t>. Then, the answers of the interview were classified to be interpreted.</w:t>
      </w:r>
      <w:r w:rsidR="001449B6">
        <w:rPr>
          <w:rFonts w:ascii="Times New Roman" w:hAnsi="Times New Roman" w:cs="Times New Roman"/>
          <w:sz w:val="24"/>
          <w:szCs w:val="24"/>
          <w:lang w:val="en-US"/>
        </w:rPr>
        <w:t xml:space="preserve"> Lastly, the researchers drew the conclusion based on the data examined in the study.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286B4C" w:rsidRDefault="00286B4C" w:rsidP="00357E58">
      <w:pPr>
        <w:spacing w:line="276" w:lineRule="auto"/>
        <w:jc w:val="both"/>
        <w:rPr>
          <w:rFonts w:ascii="Times New Roman" w:hAnsi="Times New Roman" w:cs="Times New Roman"/>
          <w:b/>
          <w:sz w:val="24"/>
          <w:szCs w:val="24"/>
          <w:lang w:val="en-US"/>
        </w:rPr>
      </w:pPr>
    </w:p>
    <w:p w:rsidR="005B5918" w:rsidRPr="009B5464" w:rsidRDefault="005B5918"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Analysis</w:t>
      </w:r>
    </w:p>
    <w:p w:rsidR="00E22525" w:rsidRDefault="00A307BD" w:rsidP="00E22525">
      <w:pPr>
        <w:spacing w:line="276" w:lineRule="auto"/>
        <w:ind w:firstLine="720"/>
        <w:jc w:val="both"/>
        <w:rPr>
          <w:rFonts w:ascii="Times New Roman" w:hAnsi="Times New Roman" w:cs="Times New Roman"/>
          <w:noProof/>
          <w:sz w:val="24"/>
          <w:szCs w:val="24"/>
          <w:lang w:val="en-US"/>
        </w:rPr>
      </w:pPr>
      <w:r w:rsidRPr="00A307BD">
        <w:rPr>
          <w:rFonts w:ascii="Times New Roman" w:hAnsi="Times New Roman" w:cs="Times New Roman"/>
          <w:noProof/>
          <w:sz w:val="24"/>
          <w:szCs w:val="24"/>
          <w:lang w:val="en-US"/>
        </w:rPr>
        <w:t xml:space="preserve">After all of the data </w:t>
      </w:r>
      <w:r w:rsidR="001449B6">
        <w:rPr>
          <w:rFonts w:ascii="Times New Roman" w:hAnsi="Times New Roman" w:cs="Times New Roman"/>
          <w:noProof/>
          <w:sz w:val="24"/>
          <w:szCs w:val="24"/>
          <w:lang w:val="en-US"/>
        </w:rPr>
        <w:t>were</w:t>
      </w:r>
      <w:r w:rsidRPr="00A307BD">
        <w:rPr>
          <w:rFonts w:ascii="Times New Roman" w:hAnsi="Times New Roman" w:cs="Times New Roman"/>
          <w:noProof/>
          <w:sz w:val="24"/>
          <w:szCs w:val="24"/>
          <w:lang w:val="en-US"/>
        </w:rPr>
        <w:t xml:space="preserve"> collec</w:t>
      </w:r>
      <w:r w:rsidR="001449B6">
        <w:rPr>
          <w:rFonts w:ascii="Times New Roman" w:hAnsi="Times New Roman" w:cs="Times New Roman"/>
          <w:noProof/>
          <w:sz w:val="24"/>
          <w:szCs w:val="24"/>
          <w:lang w:val="en-US"/>
        </w:rPr>
        <w:t>tedd</w:t>
      </w:r>
      <w:r w:rsidRPr="00A307BD">
        <w:rPr>
          <w:rFonts w:ascii="Times New Roman" w:hAnsi="Times New Roman" w:cs="Times New Roman"/>
          <w:noProof/>
          <w:sz w:val="24"/>
          <w:szCs w:val="24"/>
          <w:lang w:val="en-US"/>
        </w:rPr>
        <w:t>, the researcher</w:t>
      </w:r>
      <w:r>
        <w:rPr>
          <w:rFonts w:ascii="Times New Roman" w:hAnsi="Times New Roman" w:cs="Times New Roman"/>
          <w:noProof/>
          <w:sz w:val="24"/>
          <w:szCs w:val="24"/>
          <w:lang w:val="en-US"/>
        </w:rPr>
        <w:t>s</w:t>
      </w:r>
      <w:r w:rsidRPr="00A307B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examine</w:t>
      </w:r>
      <w:r w:rsidR="001449B6">
        <w:rPr>
          <w:rFonts w:ascii="Times New Roman" w:hAnsi="Times New Roman" w:cs="Times New Roman"/>
          <w:noProof/>
          <w:sz w:val="24"/>
          <w:szCs w:val="24"/>
          <w:lang w:val="en-US"/>
        </w:rPr>
        <w:t>d</w:t>
      </w:r>
      <w:r>
        <w:rPr>
          <w:rFonts w:ascii="Times New Roman" w:hAnsi="Times New Roman" w:cs="Times New Roman"/>
          <w:noProof/>
          <w:sz w:val="24"/>
          <w:szCs w:val="24"/>
          <w:lang w:val="en-US"/>
        </w:rPr>
        <w:t xml:space="preserve"> </w:t>
      </w:r>
      <w:r w:rsidRPr="00A307BD">
        <w:rPr>
          <w:rFonts w:ascii="Times New Roman" w:hAnsi="Times New Roman" w:cs="Times New Roman"/>
          <w:noProof/>
          <w:sz w:val="24"/>
          <w:szCs w:val="24"/>
          <w:lang w:val="en-US"/>
        </w:rPr>
        <w:t xml:space="preserve">the data by using descriptive </w:t>
      </w:r>
      <w:r>
        <w:rPr>
          <w:rFonts w:ascii="Times New Roman" w:hAnsi="Times New Roman" w:cs="Times New Roman"/>
          <w:noProof/>
          <w:sz w:val="24"/>
          <w:szCs w:val="24"/>
          <w:lang w:val="en-US"/>
        </w:rPr>
        <w:t>qualitative</w:t>
      </w:r>
      <w:r w:rsidRPr="00A307BD">
        <w:rPr>
          <w:rFonts w:ascii="Times New Roman" w:hAnsi="Times New Roman" w:cs="Times New Roman"/>
          <w:noProof/>
          <w:sz w:val="24"/>
          <w:szCs w:val="24"/>
          <w:lang w:val="en-US"/>
        </w:rPr>
        <w:t xml:space="preserve">, it </w:t>
      </w:r>
      <w:r w:rsidR="003310DB">
        <w:rPr>
          <w:rFonts w:ascii="Times New Roman" w:hAnsi="Times New Roman" w:cs="Times New Roman"/>
          <w:noProof/>
          <w:sz w:val="24"/>
          <w:szCs w:val="24"/>
          <w:lang w:val="en-US"/>
        </w:rPr>
        <w:t>was</w:t>
      </w:r>
      <w:r w:rsidRPr="00A307B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done to</w:t>
      </w:r>
      <w:r w:rsidRPr="00A307BD">
        <w:rPr>
          <w:rFonts w:ascii="Times New Roman" w:hAnsi="Times New Roman" w:cs="Times New Roman"/>
          <w:noProof/>
          <w:sz w:val="24"/>
          <w:szCs w:val="24"/>
          <w:lang w:val="en-US"/>
        </w:rPr>
        <w:t xml:space="preserve"> allow the  researcher</w:t>
      </w:r>
      <w:r>
        <w:rPr>
          <w:rFonts w:ascii="Times New Roman" w:hAnsi="Times New Roman" w:cs="Times New Roman"/>
          <w:noProof/>
          <w:sz w:val="24"/>
          <w:szCs w:val="24"/>
          <w:lang w:val="en-US"/>
        </w:rPr>
        <w:t>s</w:t>
      </w:r>
      <w:r w:rsidRPr="00A307BD">
        <w:rPr>
          <w:rFonts w:ascii="Times New Roman" w:hAnsi="Times New Roman" w:cs="Times New Roman"/>
          <w:noProof/>
          <w:sz w:val="24"/>
          <w:szCs w:val="24"/>
          <w:lang w:val="en-US"/>
        </w:rPr>
        <w:t xml:space="preserve"> to give information on how the research </w:t>
      </w:r>
      <w:r w:rsidR="003310DB">
        <w:rPr>
          <w:rFonts w:ascii="Times New Roman" w:hAnsi="Times New Roman" w:cs="Times New Roman"/>
          <w:noProof/>
          <w:sz w:val="24"/>
          <w:szCs w:val="24"/>
          <w:lang w:val="en-US"/>
        </w:rPr>
        <w:t>was</w:t>
      </w:r>
      <w:r w:rsidRPr="00A307BD">
        <w:rPr>
          <w:rFonts w:ascii="Times New Roman" w:hAnsi="Times New Roman" w:cs="Times New Roman"/>
          <w:noProof/>
          <w:sz w:val="24"/>
          <w:szCs w:val="24"/>
          <w:lang w:val="en-US"/>
        </w:rPr>
        <w:t xml:space="preserve"> done and </w:t>
      </w:r>
      <w:r w:rsidR="003310DB">
        <w:rPr>
          <w:rFonts w:ascii="Times New Roman" w:hAnsi="Times New Roman" w:cs="Times New Roman"/>
          <w:noProof/>
          <w:sz w:val="24"/>
          <w:szCs w:val="24"/>
          <w:lang w:val="en-US"/>
        </w:rPr>
        <w:t>analysed</w:t>
      </w:r>
      <w:r w:rsidRPr="00A307BD">
        <w:rPr>
          <w:rFonts w:ascii="Times New Roman" w:hAnsi="Times New Roman" w:cs="Times New Roman"/>
          <w:noProof/>
          <w:sz w:val="24"/>
          <w:szCs w:val="24"/>
          <w:lang w:val="en-US"/>
        </w:rPr>
        <w:t xml:space="preserve"> the data </w:t>
      </w:r>
      <w:r>
        <w:rPr>
          <w:rFonts w:ascii="Times New Roman" w:hAnsi="Times New Roman" w:cs="Times New Roman"/>
          <w:noProof/>
          <w:sz w:val="24"/>
          <w:szCs w:val="24"/>
          <w:lang w:val="en-US"/>
        </w:rPr>
        <w:t>through the</w:t>
      </w:r>
      <w:r w:rsidRPr="00A307BD">
        <w:rPr>
          <w:rFonts w:ascii="Times New Roman" w:hAnsi="Times New Roman" w:cs="Times New Roman"/>
          <w:noProof/>
          <w:sz w:val="24"/>
          <w:szCs w:val="24"/>
          <w:lang w:val="en-US"/>
        </w:rPr>
        <w:t xml:space="preserve"> description</w:t>
      </w:r>
      <w:r>
        <w:rPr>
          <w:rFonts w:ascii="Times New Roman" w:hAnsi="Times New Roman" w:cs="Times New Roman"/>
          <w:noProof/>
          <w:sz w:val="24"/>
          <w:szCs w:val="24"/>
          <w:lang w:val="en-US"/>
        </w:rPr>
        <w:t xml:space="preserve"> forms. </w:t>
      </w:r>
      <w:r w:rsidR="00E22525" w:rsidRPr="00E22525">
        <w:rPr>
          <w:rFonts w:ascii="Times New Roman" w:hAnsi="Times New Roman" w:cs="Times New Roman"/>
          <w:noProof/>
          <w:sz w:val="24"/>
          <w:szCs w:val="24"/>
          <w:lang w:val="en-US"/>
        </w:rPr>
        <w:t xml:space="preserve">Then, the interpretation of data </w:t>
      </w:r>
      <w:r w:rsidR="003310DB">
        <w:rPr>
          <w:rFonts w:ascii="Times New Roman" w:hAnsi="Times New Roman" w:cs="Times New Roman"/>
          <w:noProof/>
          <w:sz w:val="24"/>
          <w:szCs w:val="24"/>
          <w:lang w:val="en-US"/>
        </w:rPr>
        <w:t>was</w:t>
      </w:r>
      <w:r w:rsidR="00E22525" w:rsidRPr="00E22525">
        <w:rPr>
          <w:rFonts w:ascii="Times New Roman" w:hAnsi="Times New Roman" w:cs="Times New Roman"/>
          <w:noProof/>
          <w:sz w:val="24"/>
          <w:szCs w:val="24"/>
          <w:lang w:val="en-US"/>
        </w:rPr>
        <w:t xml:space="preserve"> needed to describe the significant meaning of data</w:t>
      </w:r>
      <w:r w:rsidR="003310DB">
        <w:rPr>
          <w:rFonts w:ascii="Times New Roman" w:hAnsi="Times New Roman" w:cs="Times New Roman"/>
          <w:noProof/>
          <w:sz w:val="24"/>
          <w:szCs w:val="24"/>
          <w:lang w:val="en-US"/>
        </w:rPr>
        <w:t xml:space="preserve"> concerning the data findings</w:t>
      </w:r>
      <w:r w:rsidR="00E22525" w:rsidRPr="00E22525">
        <w:rPr>
          <w:rFonts w:ascii="Times New Roman" w:hAnsi="Times New Roman" w:cs="Times New Roman"/>
          <w:noProof/>
          <w:sz w:val="24"/>
          <w:szCs w:val="24"/>
          <w:lang w:val="en-US"/>
        </w:rPr>
        <w:t>.  To interpret the difficulty level of the question</w:t>
      </w:r>
      <w:r w:rsidR="00382A17">
        <w:rPr>
          <w:rFonts w:ascii="Times New Roman" w:hAnsi="Times New Roman" w:cs="Times New Roman"/>
          <w:noProof/>
          <w:sz w:val="24"/>
          <w:szCs w:val="24"/>
          <w:lang w:val="en-US"/>
        </w:rPr>
        <w:t>s</w:t>
      </w:r>
      <w:r w:rsidR="00E22525" w:rsidRPr="00E22525">
        <w:rPr>
          <w:rFonts w:ascii="Times New Roman" w:hAnsi="Times New Roman" w:cs="Times New Roman"/>
          <w:noProof/>
          <w:sz w:val="24"/>
          <w:szCs w:val="24"/>
          <w:lang w:val="en-US"/>
        </w:rPr>
        <w:t xml:space="preserve"> in</w:t>
      </w:r>
      <w:r w:rsidR="003310DB">
        <w:rPr>
          <w:rFonts w:ascii="Times New Roman" w:hAnsi="Times New Roman" w:cs="Times New Roman"/>
          <w:noProof/>
          <w:sz w:val="24"/>
          <w:szCs w:val="24"/>
          <w:lang w:val="en-US"/>
        </w:rPr>
        <w:t xml:space="preserve"> TOEFL, the researchers modified</w:t>
      </w:r>
      <w:r w:rsidR="00E22525" w:rsidRPr="00E22525">
        <w:rPr>
          <w:rFonts w:ascii="Times New Roman" w:hAnsi="Times New Roman" w:cs="Times New Roman"/>
          <w:noProof/>
          <w:sz w:val="24"/>
          <w:szCs w:val="24"/>
          <w:lang w:val="en-US"/>
        </w:rPr>
        <w:t xml:space="preserve"> the theory of Robert L. Thorndike and Elizabeth Hagen who originally divided the category into </w:t>
      </w:r>
      <w:r w:rsidR="00382A17">
        <w:rPr>
          <w:rFonts w:ascii="Times New Roman" w:hAnsi="Times New Roman" w:cs="Times New Roman"/>
          <w:noProof/>
          <w:sz w:val="24"/>
          <w:szCs w:val="24"/>
          <w:lang w:val="en-US"/>
        </w:rPr>
        <w:t>four namely: (1)</w:t>
      </w:r>
      <w:r w:rsidR="00E22525" w:rsidRPr="00E22525">
        <w:rPr>
          <w:rFonts w:ascii="Times New Roman" w:hAnsi="Times New Roman" w:cs="Times New Roman"/>
          <w:noProof/>
          <w:sz w:val="24"/>
          <w:szCs w:val="24"/>
          <w:lang w:val="en-US"/>
        </w:rPr>
        <w:t xml:space="preserve"> </w:t>
      </w:r>
      <w:r w:rsidR="00382A17">
        <w:rPr>
          <w:rFonts w:ascii="Times New Roman" w:hAnsi="Times New Roman" w:cs="Times New Roman"/>
          <w:noProof/>
          <w:sz w:val="24"/>
          <w:szCs w:val="24"/>
          <w:lang w:val="en-US"/>
        </w:rPr>
        <w:t xml:space="preserve">very difficult category, (2) </w:t>
      </w:r>
      <w:r w:rsidR="00E22525" w:rsidRPr="00E22525">
        <w:rPr>
          <w:rFonts w:ascii="Times New Roman" w:hAnsi="Times New Roman" w:cs="Times New Roman"/>
          <w:noProof/>
          <w:sz w:val="24"/>
          <w:szCs w:val="24"/>
          <w:lang w:val="en-US"/>
        </w:rPr>
        <w:t xml:space="preserve">difficult category, </w:t>
      </w:r>
      <w:r w:rsidR="00382A17">
        <w:rPr>
          <w:rFonts w:ascii="Times New Roman" w:hAnsi="Times New Roman" w:cs="Times New Roman"/>
          <w:noProof/>
          <w:sz w:val="24"/>
          <w:szCs w:val="24"/>
          <w:lang w:val="en-US"/>
        </w:rPr>
        <w:t xml:space="preserve">(3) </w:t>
      </w:r>
      <w:r w:rsidR="00E22525" w:rsidRPr="00E22525">
        <w:rPr>
          <w:rFonts w:ascii="Times New Roman" w:hAnsi="Times New Roman" w:cs="Times New Roman"/>
          <w:noProof/>
          <w:sz w:val="24"/>
          <w:szCs w:val="24"/>
          <w:lang w:val="en-US"/>
        </w:rPr>
        <w:t xml:space="preserve">fair category and </w:t>
      </w:r>
      <w:r w:rsidR="00382A17">
        <w:rPr>
          <w:rFonts w:ascii="Times New Roman" w:hAnsi="Times New Roman" w:cs="Times New Roman"/>
          <w:noProof/>
          <w:sz w:val="24"/>
          <w:szCs w:val="24"/>
          <w:lang w:val="en-US"/>
        </w:rPr>
        <w:t xml:space="preserve">(4) easy category </w:t>
      </w:r>
      <w:r w:rsidR="00E22525" w:rsidRPr="00E22525">
        <w:rPr>
          <w:rFonts w:ascii="Times New Roman" w:hAnsi="Times New Roman" w:cs="Times New Roman"/>
          <w:noProof/>
          <w:sz w:val="24"/>
          <w:szCs w:val="24"/>
          <w:lang w:val="en-US"/>
        </w:rPr>
        <w:t>as followed:</w:t>
      </w:r>
    </w:p>
    <w:p w:rsidR="00A004F3" w:rsidRDefault="00381DEE" w:rsidP="00E22525">
      <w:pPr>
        <w:spacing w:line="276"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88.1pt;margin-top:12.7pt;width:88.75pt;height:35.15pt;z-index:-251658752" filled="f">
            <v:textbox>
              <w:txbxContent>
                <w:p w:rsidR="00381DEE" w:rsidRDefault="00381DEE"/>
              </w:txbxContent>
            </v:textbox>
          </v:shape>
        </w:pict>
      </w:r>
    </w:p>
    <w:p w:rsidR="00BB0FC5" w:rsidRDefault="00BB0FC5" w:rsidP="00E22525">
      <w:pPr>
        <w:spacing w:line="276" w:lineRule="auto"/>
        <w:ind w:firstLine="720"/>
        <w:jc w:val="both"/>
        <w:rPr>
          <w:rFonts w:ascii="Times New Roman" w:hAnsi="Times New Roman" w:cs="Times New Roman"/>
          <w:noProof/>
          <w:sz w:val="24"/>
          <w:szCs w:val="24"/>
          <w:lang w:val="en-US"/>
        </w:rPr>
      </w:pPr>
      <m:oMathPara>
        <m:oMath>
          <m:r>
            <w:rPr>
              <w:rFonts w:ascii="Cambria Math" w:hAnsi="Cambria Math" w:cs="Times New Roman"/>
              <w:noProof/>
              <w:sz w:val="24"/>
              <w:szCs w:val="24"/>
              <w:lang w:val="en-US"/>
            </w:rPr>
            <m:t>P=</m:t>
          </m:r>
          <m:f>
            <m:fPr>
              <m:ctrlPr>
                <w:rPr>
                  <w:rFonts w:ascii="Cambria Math" w:hAnsi="Cambria Math" w:cs="Times New Roman"/>
                  <w:i/>
                  <w:noProof/>
                  <w:sz w:val="24"/>
                  <w:szCs w:val="24"/>
                  <w:lang w:val="en-US"/>
                </w:rPr>
              </m:ctrlPr>
            </m:fPr>
            <m:num>
              <m:r>
                <m:rPr>
                  <m:sty m:val="p"/>
                </m:rPr>
                <w:rPr>
                  <w:rFonts w:ascii="Cambria Math" w:hAnsi="Cambria Math" w:cs="Times New Roman"/>
                  <w:noProof/>
                  <w:sz w:val="24"/>
                  <w:szCs w:val="24"/>
                  <w:lang w:val="en-US"/>
                </w:rPr>
                <m:t>B</m:t>
              </m:r>
            </m:num>
            <m:den>
              <m:r>
                <w:rPr>
                  <w:rFonts w:ascii="Cambria Math" w:hAnsi="Cambria Math" w:cs="Times New Roman"/>
                  <w:noProof/>
                  <w:sz w:val="24"/>
                  <w:szCs w:val="24"/>
                  <w:lang w:val="en-US"/>
                </w:rPr>
                <m:t>Js</m:t>
              </m:r>
            </m:den>
          </m:f>
        </m:oMath>
      </m:oMathPara>
    </w:p>
    <w:p w:rsidR="00E22525" w:rsidRDefault="00E22525" w:rsidP="008A25B9">
      <w:pPr>
        <w:spacing w:line="276" w:lineRule="auto"/>
        <w:ind w:left="360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Adopted from: Mufidah</w:t>
      </w:r>
      <w:r w:rsidRPr="002A599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2A5990">
        <w:rPr>
          <w:rFonts w:ascii="Times New Roman" w:hAnsi="Times New Roman" w:cs="Times New Roman"/>
          <w:noProof/>
          <w:sz w:val="24"/>
          <w:szCs w:val="24"/>
          <w:lang w:val="en-US"/>
        </w:rPr>
        <w:t>2012)</w:t>
      </w:r>
    </w:p>
    <w:p w:rsidR="00E22525" w:rsidRDefault="00E22525" w:rsidP="00E22525">
      <w:pPr>
        <w:spacing w:line="276" w:lineRule="auto"/>
        <w:ind w:firstLine="720"/>
        <w:jc w:val="both"/>
        <w:rPr>
          <w:rFonts w:ascii="Times New Roman" w:hAnsi="Times New Roman" w:cs="Times New Roman"/>
          <w:noProof/>
          <w:sz w:val="24"/>
          <w:szCs w:val="24"/>
          <w:lang w:val="en-US"/>
        </w:rPr>
      </w:pPr>
    </w:p>
    <w:p w:rsidR="00E22525" w:rsidRDefault="00BB0FC5" w:rsidP="00E22525">
      <w:pPr>
        <w:spacing w:line="276"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w:t>
      </w:r>
      <w:r w:rsidR="00E22525" w:rsidRPr="00E22525">
        <w:rPr>
          <w:rFonts w:ascii="Times New Roman" w:hAnsi="Times New Roman" w:cs="Times New Roman"/>
          <w:noProof/>
          <w:sz w:val="24"/>
          <w:szCs w:val="24"/>
          <w:lang w:val="en-US"/>
        </w:rPr>
        <w:t xml:space="preserve"> = Proportion (difficulty Index) </w:t>
      </w:r>
    </w:p>
    <w:p w:rsidR="00E22525" w:rsidRDefault="00E22525" w:rsidP="00E22525">
      <w:pPr>
        <w:spacing w:line="276" w:lineRule="auto"/>
        <w:ind w:firstLine="720"/>
        <w:jc w:val="both"/>
        <w:rPr>
          <w:rFonts w:ascii="Times New Roman" w:hAnsi="Times New Roman" w:cs="Times New Roman"/>
          <w:noProof/>
          <w:sz w:val="24"/>
          <w:szCs w:val="24"/>
          <w:lang w:val="en-US"/>
        </w:rPr>
      </w:pPr>
      <w:r w:rsidRPr="00E22525">
        <w:rPr>
          <w:rFonts w:ascii="Times New Roman" w:hAnsi="Times New Roman" w:cs="Times New Roman"/>
          <w:noProof/>
          <w:sz w:val="24"/>
          <w:szCs w:val="24"/>
          <w:lang w:val="en-US"/>
        </w:rPr>
        <w:t>B = Number of correspondents who have correct answe</w:t>
      </w:r>
      <w:r>
        <w:rPr>
          <w:rFonts w:ascii="Times New Roman" w:hAnsi="Times New Roman" w:cs="Times New Roman"/>
          <w:noProof/>
          <w:sz w:val="24"/>
          <w:szCs w:val="24"/>
          <w:lang w:val="en-US"/>
        </w:rPr>
        <w:t xml:space="preserve">r </w:t>
      </w:r>
    </w:p>
    <w:p w:rsidR="002A5990" w:rsidRDefault="00E22525" w:rsidP="00E22525">
      <w:pPr>
        <w:spacing w:line="276"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Js = Number of correspondents</w:t>
      </w:r>
    </w:p>
    <w:p w:rsidR="002B56F3" w:rsidRDefault="002B56F3" w:rsidP="00E22525">
      <w:pPr>
        <w:spacing w:line="276" w:lineRule="auto"/>
        <w:ind w:firstLine="720"/>
        <w:jc w:val="both"/>
        <w:rPr>
          <w:rFonts w:ascii="Times New Roman" w:hAnsi="Times New Roman" w:cs="Times New Roman"/>
          <w:noProof/>
          <w:sz w:val="24"/>
          <w:szCs w:val="24"/>
          <w:lang w:val="en-US"/>
        </w:rPr>
      </w:pPr>
    </w:p>
    <w:p w:rsidR="002B56F3" w:rsidRDefault="002B56F3" w:rsidP="00E22525">
      <w:pPr>
        <w:spacing w:line="276" w:lineRule="auto"/>
        <w:ind w:firstLine="720"/>
        <w:jc w:val="both"/>
        <w:rPr>
          <w:rFonts w:ascii="Times New Roman" w:hAnsi="Times New Roman" w:cs="Times New Roman"/>
          <w:noProof/>
          <w:sz w:val="24"/>
          <w:szCs w:val="24"/>
          <w:lang w:val="en-US"/>
        </w:rPr>
      </w:pPr>
    </w:p>
    <w:p w:rsidR="002B56F3" w:rsidRDefault="002B56F3" w:rsidP="00E22525">
      <w:pPr>
        <w:spacing w:line="276" w:lineRule="auto"/>
        <w:ind w:firstLine="720"/>
        <w:jc w:val="both"/>
        <w:rPr>
          <w:rFonts w:ascii="Times New Roman" w:hAnsi="Times New Roman" w:cs="Times New Roman"/>
          <w:noProof/>
          <w:sz w:val="24"/>
          <w:szCs w:val="24"/>
          <w:lang w:val="en-US"/>
        </w:rPr>
      </w:pPr>
    </w:p>
    <w:p w:rsidR="002B56F3" w:rsidRDefault="002B56F3" w:rsidP="00E22525">
      <w:pPr>
        <w:spacing w:line="276" w:lineRule="auto"/>
        <w:ind w:firstLine="720"/>
        <w:jc w:val="both"/>
        <w:rPr>
          <w:rFonts w:ascii="Times New Roman" w:hAnsi="Times New Roman" w:cs="Times New Roman"/>
          <w:noProof/>
          <w:sz w:val="24"/>
          <w:szCs w:val="24"/>
          <w:lang w:val="en-US"/>
        </w:rPr>
      </w:pPr>
    </w:p>
    <w:p w:rsidR="002B56F3" w:rsidRPr="00E22525" w:rsidRDefault="002B56F3" w:rsidP="00E22525">
      <w:pPr>
        <w:spacing w:line="276" w:lineRule="auto"/>
        <w:ind w:firstLine="720"/>
        <w:jc w:val="both"/>
        <w:rPr>
          <w:rFonts w:ascii="Times New Roman" w:hAnsi="Times New Roman" w:cs="Times New Roman"/>
          <w:noProof/>
          <w:sz w:val="24"/>
          <w:szCs w:val="24"/>
          <w:lang w:val="en-US"/>
        </w:rPr>
      </w:pPr>
    </w:p>
    <w:p w:rsidR="00E22525" w:rsidRDefault="002B56F3" w:rsidP="002B56F3">
      <w:pPr>
        <w:spacing w:line="276" w:lineRule="auto"/>
        <w:ind w:left="171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Table.1 I</w:t>
      </w:r>
      <w:r w:rsidRPr="00E22525">
        <w:rPr>
          <w:rFonts w:ascii="Times New Roman" w:hAnsi="Times New Roman" w:cs="Times New Roman"/>
          <w:noProof/>
          <w:sz w:val="24"/>
          <w:szCs w:val="24"/>
          <w:lang w:val="en-US"/>
        </w:rPr>
        <w:t>nterpret</w:t>
      </w:r>
      <w:r>
        <w:rPr>
          <w:rFonts w:ascii="Times New Roman" w:hAnsi="Times New Roman" w:cs="Times New Roman"/>
          <w:noProof/>
          <w:sz w:val="24"/>
          <w:szCs w:val="24"/>
          <w:lang w:val="en-US"/>
        </w:rPr>
        <w:t>ation of</w:t>
      </w:r>
      <w:r w:rsidRPr="00E22525">
        <w:rPr>
          <w:rFonts w:ascii="Times New Roman" w:hAnsi="Times New Roman" w:cs="Times New Roman"/>
          <w:noProof/>
          <w:sz w:val="24"/>
          <w:szCs w:val="24"/>
          <w:lang w:val="en-US"/>
        </w:rPr>
        <w:t xml:space="preserve"> the difficulty level of the question</w:t>
      </w:r>
      <w:r>
        <w:rPr>
          <w:rFonts w:ascii="Times New Roman" w:hAnsi="Times New Roman" w:cs="Times New Roman"/>
          <w:noProof/>
          <w:sz w:val="24"/>
          <w:szCs w:val="24"/>
          <w:lang w:val="en-US"/>
        </w:rPr>
        <w:t>s</w:t>
      </w:r>
      <w:r>
        <w:rPr>
          <w:rFonts w:ascii="Times New Roman" w:hAnsi="Times New Roman" w:cs="Times New Roman"/>
          <w:noProof/>
          <w:sz w:val="24"/>
          <w:szCs w:val="24"/>
          <w:lang w:val="en-US"/>
        </w:rPr>
        <w:t xml:space="preserve"> in TOEFL</w:t>
      </w:r>
    </w:p>
    <w:tbl>
      <w:tblPr>
        <w:tblStyle w:val="TableGrid"/>
        <w:tblW w:w="0" w:type="auto"/>
        <w:tblInd w:w="466" w:type="dxa"/>
        <w:tblLook w:val="04A0" w:firstRow="1" w:lastRow="0" w:firstColumn="1" w:lastColumn="0" w:noHBand="0" w:noVBand="1"/>
      </w:tblPr>
      <w:tblGrid>
        <w:gridCol w:w="4076"/>
        <w:gridCol w:w="4077"/>
      </w:tblGrid>
      <w:tr w:rsidR="00E22525" w:rsidRPr="003310DB" w:rsidTr="00286B4C">
        <w:tc>
          <w:tcPr>
            <w:tcW w:w="4076" w:type="dxa"/>
          </w:tcPr>
          <w:p w:rsidR="00E22525" w:rsidRPr="003310DB" w:rsidRDefault="00E22525" w:rsidP="00E22525">
            <w:pPr>
              <w:spacing w:line="276" w:lineRule="auto"/>
              <w:jc w:val="center"/>
              <w:rPr>
                <w:rFonts w:ascii="Times New Roman" w:hAnsi="Times New Roman" w:cs="Times New Roman"/>
                <w:b/>
                <w:sz w:val="24"/>
                <w:szCs w:val="24"/>
              </w:rPr>
            </w:pPr>
            <w:r w:rsidRPr="003310DB">
              <w:rPr>
                <w:rFonts w:ascii="Times New Roman" w:hAnsi="Times New Roman" w:cs="Times New Roman"/>
                <w:b/>
                <w:sz w:val="24"/>
                <w:szCs w:val="24"/>
              </w:rPr>
              <w:t>The Number of P</w:t>
            </w:r>
          </w:p>
        </w:tc>
        <w:tc>
          <w:tcPr>
            <w:tcW w:w="4077" w:type="dxa"/>
          </w:tcPr>
          <w:p w:rsidR="00E22525" w:rsidRPr="003310DB" w:rsidRDefault="00E22525" w:rsidP="00E22525">
            <w:pPr>
              <w:spacing w:line="276" w:lineRule="auto"/>
              <w:jc w:val="center"/>
              <w:rPr>
                <w:rFonts w:ascii="Times New Roman" w:hAnsi="Times New Roman" w:cs="Times New Roman"/>
                <w:b/>
                <w:sz w:val="24"/>
                <w:szCs w:val="24"/>
              </w:rPr>
            </w:pPr>
            <w:r w:rsidRPr="003310DB">
              <w:rPr>
                <w:rFonts w:ascii="Times New Roman" w:hAnsi="Times New Roman" w:cs="Times New Roman"/>
                <w:b/>
                <w:sz w:val="24"/>
                <w:szCs w:val="24"/>
              </w:rPr>
              <w:t>Interpretation</w:t>
            </w:r>
          </w:p>
        </w:tc>
      </w:tr>
      <w:tr w:rsidR="00E22525" w:rsidTr="00286B4C">
        <w:tc>
          <w:tcPr>
            <w:tcW w:w="4076" w:type="dxa"/>
          </w:tcPr>
          <w:p w:rsidR="00E22525" w:rsidRDefault="003310DB" w:rsidP="003310DB">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0.00 </w:t>
            </w:r>
            <w:r w:rsidR="00E22525" w:rsidRPr="00E22525">
              <w:rPr>
                <w:rFonts w:ascii="Times New Roman" w:hAnsi="Times New Roman" w:cs="Times New Roman"/>
                <w:sz w:val="24"/>
                <w:szCs w:val="24"/>
              </w:rPr>
              <w:t>&lt; 0</w:t>
            </w:r>
            <w:r>
              <w:rPr>
                <w:rFonts w:ascii="Times New Roman" w:hAnsi="Times New Roman" w:cs="Times New Roman"/>
                <w:sz w:val="24"/>
                <w:szCs w:val="24"/>
                <w:lang w:val="en-US"/>
              </w:rPr>
              <w:t>.29</w:t>
            </w:r>
            <w:r w:rsidR="00E22525" w:rsidRPr="00E22525">
              <w:rPr>
                <w:rFonts w:ascii="Times New Roman" w:hAnsi="Times New Roman" w:cs="Times New Roman"/>
                <w:sz w:val="24"/>
                <w:szCs w:val="24"/>
              </w:rPr>
              <w:t xml:space="preserve"> </w:t>
            </w:r>
          </w:p>
        </w:tc>
        <w:tc>
          <w:tcPr>
            <w:tcW w:w="4077" w:type="dxa"/>
          </w:tcPr>
          <w:p w:rsidR="00E22525" w:rsidRDefault="00E22525" w:rsidP="00357E58">
            <w:pPr>
              <w:spacing w:line="276" w:lineRule="auto"/>
              <w:jc w:val="both"/>
              <w:rPr>
                <w:rFonts w:ascii="Times New Roman" w:hAnsi="Times New Roman" w:cs="Times New Roman"/>
                <w:sz w:val="24"/>
                <w:szCs w:val="24"/>
              </w:rPr>
            </w:pPr>
            <w:r w:rsidRPr="00E22525">
              <w:rPr>
                <w:rFonts w:ascii="Times New Roman" w:hAnsi="Times New Roman" w:cs="Times New Roman"/>
                <w:sz w:val="24"/>
                <w:szCs w:val="24"/>
              </w:rPr>
              <w:t xml:space="preserve">Very </w:t>
            </w:r>
            <w:r>
              <w:rPr>
                <w:rFonts w:ascii="Times New Roman" w:hAnsi="Times New Roman" w:cs="Times New Roman"/>
                <w:sz w:val="24"/>
                <w:szCs w:val="24"/>
              </w:rPr>
              <w:t>difficult</w:t>
            </w:r>
          </w:p>
        </w:tc>
      </w:tr>
      <w:tr w:rsidR="00E22525" w:rsidTr="00286B4C">
        <w:tc>
          <w:tcPr>
            <w:tcW w:w="4076" w:type="dxa"/>
          </w:tcPr>
          <w:p w:rsidR="00E22525" w:rsidRPr="003310DB" w:rsidRDefault="003310DB" w:rsidP="003310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0.30 </w:t>
            </w:r>
            <w:r w:rsidR="00E22525" w:rsidRPr="00E22525">
              <w:rPr>
                <w:rFonts w:ascii="Times New Roman" w:hAnsi="Times New Roman" w:cs="Times New Roman"/>
                <w:sz w:val="24"/>
                <w:szCs w:val="24"/>
              </w:rPr>
              <w:t>&lt; 0</w:t>
            </w:r>
            <w:r>
              <w:rPr>
                <w:rFonts w:ascii="Times New Roman" w:hAnsi="Times New Roman" w:cs="Times New Roman"/>
                <w:sz w:val="24"/>
                <w:szCs w:val="24"/>
                <w:lang w:val="en-US"/>
              </w:rPr>
              <w:t>.49</w:t>
            </w:r>
          </w:p>
        </w:tc>
        <w:tc>
          <w:tcPr>
            <w:tcW w:w="4077" w:type="dxa"/>
          </w:tcPr>
          <w:p w:rsidR="00E22525" w:rsidRDefault="00E22525" w:rsidP="00357E58">
            <w:pPr>
              <w:spacing w:line="276" w:lineRule="auto"/>
              <w:jc w:val="both"/>
              <w:rPr>
                <w:rFonts w:ascii="Times New Roman" w:hAnsi="Times New Roman" w:cs="Times New Roman"/>
                <w:sz w:val="24"/>
                <w:szCs w:val="24"/>
              </w:rPr>
            </w:pPr>
            <w:r w:rsidRPr="00E22525">
              <w:rPr>
                <w:rFonts w:ascii="Times New Roman" w:hAnsi="Times New Roman" w:cs="Times New Roman"/>
                <w:sz w:val="24"/>
                <w:szCs w:val="24"/>
              </w:rPr>
              <w:t>Difficult</w:t>
            </w:r>
          </w:p>
        </w:tc>
      </w:tr>
      <w:tr w:rsidR="00E22525" w:rsidTr="00286B4C">
        <w:tc>
          <w:tcPr>
            <w:tcW w:w="4076" w:type="dxa"/>
          </w:tcPr>
          <w:p w:rsidR="00E22525" w:rsidRPr="00E22525" w:rsidRDefault="003310DB" w:rsidP="003310DB">
            <w:pPr>
              <w:spacing w:line="276" w:lineRule="auto"/>
              <w:jc w:val="both"/>
              <w:rPr>
                <w:rFonts w:ascii="Times New Roman" w:hAnsi="Times New Roman" w:cs="Times New Roman"/>
                <w:sz w:val="24"/>
                <w:szCs w:val="24"/>
              </w:rPr>
            </w:pPr>
            <w:r>
              <w:rPr>
                <w:rFonts w:ascii="Times New Roman" w:hAnsi="Times New Roman" w:cs="Times New Roman"/>
                <w:sz w:val="24"/>
                <w:szCs w:val="24"/>
              </w:rPr>
              <w:t>0.</w:t>
            </w:r>
            <w:r w:rsidR="00E22525" w:rsidRPr="00E22525">
              <w:rPr>
                <w:rFonts w:ascii="Times New Roman" w:hAnsi="Times New Roman" w:cs="Times New Roman"/>
                <w:sz w:val="24"/>
                <w:szCs w:val="24"/>
              </w:rPr>
              <w:t>50</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E22525" w:rsidRPr="00E22525">
              <w:rPr>
                <w:rFonts w:ascii="Times New Roman" w:hAnsi="Times New Roman" w:cs="Times New Roman"/>
                <w:sz w:val="24"/>
                <w:szCs w:val="24"/>
              </w:rPr>
              <w:t>0</w:t>
            </w:r>
            <w:r>
              <w:rPr>
                <w:rFonts w:ascii="Times New Roman" w:hAnsi="Times New Roman" w:cs="Times New Roman"/>
                <w:sz w:val="24"/>
                <w:szCs w:val="24"/>
                <w:lang w:val="en-US"/>
              </w:rPr>
              <w:t>.69</w:t>
            </w:r>
            <w:r w:rsidR="00E22525" w:rsidRPr="00E22525">
              <w:rPr>
                <w:rFonts w:ascii="Times New Roman" w:hAnsi="Times New Roman" w:cs="Times New Roman"/>
                <w:sz w:val="24"/>
                <w:szCs w:val="24"/>
              </w:rPr>
              <w:t xml:space="preserve">  </w:t>
            </w:r>
          </w:p>
        </w:tc>
        <w:tc>
          <w:tcPr>
            <w:tcW w:w="4077" w:type="dxa"/>
          </w:tcPr>
          <w:p w:rsidR="00E22525" w:rsidRPr="00E22525" w:rsidRDefault="00E22525" w:rsidP="00357E5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Fair </w:t>
            </w:r>
          </w:p>
        </w:tc>
      </w:tr>
      <w:tr w:rsidR="00E22525" w:rsidTr="00286B4C">
        <w:tc>
          <w:tcPr>
            <w:tcW w:w="4076" w:type="dxa"/>
          </w:tcPr>
          <w:p w:rsidR="00E22525" w:rsidRPr="00E22525" w:rsidRDefault="00E22525" w:rsidP="003310DB">
            <w:pPr>
              <w:spacing w:line="276" w:lineRule="auto"/>
              <w:jc w:val="both"/>
              <w:rPr>
                <w:rFonts w:ascii="Times New Roman" w:hAnsi="Times New Roman" w:cs="Times New Roman"/>
                <w:sz w:val="24"/>
                <w:szCs w:val="24"/>
              </w:rPr>
            </w:pPr>
            <w:r w:rsidRPr="00E22525">
              <w:rPr>
                <w:rFonts w:ascii="Times New Roman" w:hAnsi="Times New Roman" w:cs="Times New Roman"/>
                <w:sz w:val="24"/>
                <w:szCs w:val="24"/>
              </w:rPr>
              <w:t>&gt; 0</w:t>
            </w:r>
            <w:r w:rsidR="003310DB">
              <w:rPr>
                <w:rFonts w:ascii="Times New Roman" w:hAnsi="Times New Roman" w:cs="Times New Roman"/>
                <w:sz w:val="24"/>
                <w:szCs w:val="24"/>
                <w:lang w:val="en-US"/>
              </w:rPr>
              <w:t>.</w:t>
            </w:r>
            <w:r w:rsidRPr="00E22525">
              <w:rPr>
                <w:rFonts w:ascii="Times New Roman" w:hAnsi="Times New Roman" w:cs="Times New Roman"/>
                <w:sz w:val="24"/>
                <w:szCs w:val="24"/>
              </w:rPr>
              <w:t xml:space="preserve">70  </w:t>
            </w:r>
          </w:p>
        </w:tc>
        <w:tc>
          <w:tcPr>
            <w:tcW w:w="4077" w:type="dxa"/>
          </w:tcPr>
          <w:p w:rsidR="00E22525" w:rsidRPr="00E22525" w:rsidRDefault="00E22525" w:rsidP="00357E5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Easy </w:t>
            </w:r>
          </w:p>
        </w:tc>
      </w:tr>
    </w:tbl>
    <w:p w:rsidR="00E22525" w:rsidRDefault="00034858" w:rsidP="00357E5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B4C">
        <w:rPr>
          <w:rFonts w:ascii="Times New Roman" w:hAnsi="Times New Roman" w:cs="Times New Roman"/>
          <w:sz w:val="24"/>
          <w:szCs w:val="24"/>
        </w:rPr>
        <w:tab/>
      </w:r>
      <w:r>
        <w:rPr>
          <w:rFonts w:ascii="Times New Roman" w:hAnsi="Times New Roman" w:cs="Times New Roman"/>
          <w:noProof/>
          <w:sz w:val="24"/>
          <w:szCs w:val="24"/>
          <w:lang w:val="en-US"/>
        </w:rPr>
        <w:t>Ad</w:t>
      </w:r>
      <w:r w:rsidR="003310DB">
        <w:rPr>
          <w:rFonts w:ascii="Times New Roman" w:hAnsi="Times New Roman" w:cs="Times New Roman"/>
          <w:noProof/>
          <w:sz w:val="24"/>
          <w:szCs w:val="24"/>
          <w:lang w:val="en-US"/>
        </w:rPr>
        <w:t>a</w:t>
      </w:r>
      <w:r>
        <w:rPr>
          <w:rFonts w:ascii="Times New Roman" w:hAnsi="Times New Roman" w:cs="Times New Roman"/>
          <w:noProof/>
          <w:sz w:val="24"/>
          <w:szCs w:val="24"/>
          <w:lang w:val="en-US"/>
        </w:rPr>
        <w:t>pted from: Mufidah</w:t>
      </w:r>
      <w:r w:rsidRPr="002A599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2A5990">
        <w:rPr>
          <w:rFonts w:ascii="Times New Roman" w:hAnsi="Times New Roman" w:cs="Times New Roman"/>
          <w:noProof/>
          <w:sz w:val="24"/>
          <w:szCs w:val="24"/>
          <w:lang w:val="en-US"/>
        </w:rPr>
        <w:t>2012)</w:t>
      </w:r>
    </w:p>
    <w:p w:rsidR="00A004F3" w:rsidRDefault="00A004F3" w:rsidP="00357E58">
      <w:pPr>
        <w:spacing w:line="276" w:lineRule="auto"/>
        <w:jc w:val="both"/>
        <w:rPr>
          <w:rFonts w:ascii="Times New Roman" w:hAnsi="Times New Roman" w:cs="Times New Roman"/>
          <w:b/>
          <w:sz w:val="24"/>
          <w:szCs w:val="24"/>
          <w:lang w:val="en-US"/>
        </w:rPr>
      </w:pPr>
    </w:p>
    <w:p w:rsidR="00794937" w:rsidRPr="009B5464" w:rsidRDefault="002C6A09" w:rsidP="00357E58">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FINDINGS</w:t>
      </w:r>
      <w:r w:rsidR="00794937" w:rsidRPr="009B5464">
        <w:rPr>
          <w:rFonts w:ascii="Times New Roman" w:hAnsi="Times New Roman" w:cs="Times New Roman"/>
          <w:b/>
          <w:sz w:val="24"/>
          <w:szCs w:val="24"/>
          <w:lang w:val="en-US"/>
        </w:rPr>
        <w:t xml:space="preserve"> AND DISCUSSION</w:t>
      </w:r>
    </w:p>
    <w:p w:rsidR="00140EA4" w:rsidRDefault="00A004F3" w:rsidP="00A004F3">
      <w:pPr>
        <w:spacing w:line="276" w:lineRule="auto"/>
        <w:ind w:firstLine="720"/>
        <w:jc w:val="both"/>
        <w:rPr>
          <w:rFonts w:ascii="Times New Roman" w:hAnsi="Times New Roman" w:cs="Times New Roman"/>
          <w:bCs/>
          <w:sz w:val="24"/>
          <w:szCs w:val="24"/>
          <w:lang w:val="en-US"/>
        </w:rPr>
      </w:pPr>
      <w:r w:rsidRPr="00A004F3">
        <w:rPr>
          <w:rFonts w:ascii="Times New Roman" w:hAnsi="Times New Roman" w:cs="Times New Roman"/>
          <w:bCs/>
          <w:sz w:val="24"/>
          <w:szCs w:val="24"/>
          <w:lang w:val="en-US"/>
        </w:rPr>
        <w:t xml:space="preserve">This research </w:t>
      </w:r>
      <w:r>
        <w:rPr>
          <w:rFonts w:ascii="Times New Roman" w:hAnsi="Times New Roman" w:cs="Times New Roman"/>
          <w:bCs/>
          <w:sz w:val="24"/>
          <w:szCs w:val="24"/>
          <w:lang w:val="en-US"/>
        </w:rPr>
        <w:t>conducted</w:t>
      </w:r>
      <w:r w:rsidRPr="00A004F3">
        <w:rPr>
          <w:rFonts w:ascii="Times New Roman" w:hAnsi="Times New Roman" w:cs="Times New Roman"/>
          <w:bCs/>
          <w:sz w:val="24"/>
          <w:szCs w:val="24"/>
          <w:lang w:val="en-US"/>
        </w:rPr>
        <w:t xml:space="preserve"> to answer two </w:t>
      </w:r>
      <w:r>
        <w:rPr>
          <w:rFonts w:ascii="Times New Roman" w:hAnsi="Times New Roman" w:cs="Times New Roman"/>
          <w:bCs/>
          <w:sz w:val="24"/>
          <w:szCs w:val="24"/>
          <w:lang w:val="en-US"/>
        </w:rPr>
        <w:t>formulated problems</w:t>
      </w:r>
      <w:r w:rsidRPr="00A004F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called: (1)</w:t>
      </w:r>
      <w:r w:rsidRPr="00A004F3">
        <w:rPr>
          <w:rFonts w:ascii="Times New Roman" w:hAnsi="Times New Roman" w:cs="Times New Roman"/>
          <w:bCs/>
          <w:sz w:val="24"/>
          <w:szCs w:val="24"/>
          <w:lang w:val="en-US"/>
        </w:rPr>
        <w:t xml:space="preserve"> the types of questions which were very difficult and difficult for the students and </w:t>
      </w:r>
      <w:r>
        <w:rPr>
          <w:rFonts w:ascii="Times New Roman" w:hAnsi="Times New Roman" w:cs="Times New Roman"/>
          <w:bCs/>
          <w:sz w:val="24"/>
          <w:szCs w:val="24"/>
          <w:lang w:val="en-US"/>
        </w:rPr>
        <w:t xml:space="preserve">(2) </w:t>
      </w:r>
      <w:r w:rsidRPr="00A004F3">
        <w:rPr>
          <w:rFonts w:ascii="Times New Roman" w:hAnsi="Times New Roman" w:cs="Times New Roman"/>
          <w:bCs/>
          <w:sz w:val="24"/>
          <w:szCs w:val="24"/>
          <w:lang w:val="en-US"/>
        </w:rPr>
        <w:t>to find the students’ difficulties in answering the ‘Structure and Written Expression’ of TOEFL</w:t>
      </w:r>
      <w:r w:rsidR="002B56F3">
        <w:rPr>
          <w:rFonts w:ascii="Times New Roman" w:hAnsi="Times New Roman" w:cs="Times New Roman"/>
          <w:bCs/>
          <w:sz w:val="24"/>
          <w:szCs w:val="24"/>
          <w:lang w:val="en-US"/>
        </w:rPr>
        <w:t>-like</w:t>
      </w:r>
      <w:r>
        <w:rPr>
          <w:rFonts w:ascii="Times New Roman" w:hAnsi="Times New Roman" w:cs="Times New Roman"/>
          <w:bCs/>
          <w:sz w:val="24"/>
          <w:szCs w:val="24"/>
          <w:lang w:val="en-US"/>
        </w:rPr>
        <w:t>. The test was done as the placement test among the batch 5 students of Master of English Education at STKIP PGRI Sidoarjo.</w:t>
      </w:r>
    </w:p>
    <w:p w:rsidR="00BD6524" w:rsidRDefault="00B67C6E" w:rsidP="00357E58">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Findings</w:t>
      </w:r>
    </w:p>
    <w:p w:rsidR="00B67C6E" w:rsidRDefault="00E0302F" w:rsidP="00DA1C7A">
      <w:pPr>
        <w:spacing w:line="276"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By conducting the study, the researchers formulated the two statements of problem containing (1) the types of questions categorized into ‘very difficult’ and ‘difficult’ to be answered and (2) the students’ difficulties in answering the ‘Structure and Written Expression’ through the test done. </w:t>
      </w:r>
      <w:r w:rsidR="00DA1C7A">
        <w:rPr>
          <w:rFonts w:ascii="Times New Roman" w:hAnsi="Times New Roman" w:cs="Times New Roman"/>
          <w:bCs/>
          <w:sz w:val="24"/>
          <w:szCs w:val="24"/>
          <w:lang w:val="en-US"/>
        </w:rPr>
        <w:t>After analyzing the data examined in this study, the researchers found some findings as follows:</w:t>
      </w:r>
    </w:p>
    <w:p w:rsidR="00CD2749" w:rsidRDefault="00CD2749" w:rsidP="00357E58">
      <w:pPr>
        <w:spacing w:line="276" w:lineRule="auto"/>
        <w:jc w:val="both"/>
        <w:rPr>
          <w:rFonts w:ascii="Times New Roman" w:hAnsi="Times New Roman" w:cs="Times New Roman"/>
          <w:bCs/>
          <w:sz w:val="24"/>
          <w:szCs w:val="24"/>
          <w:lang w:val="en-US"/>
        </w:rPr>
      </w:pPr>
    </w:p>
    <w:p w:rsidR="00DA1C7A" w:rsidRPr="00DA1C7A" w:rsidRDefault="00DA1C7A" w:rsidP="00DA1C7A">
      <w:pPr>
        <w:spacing w:line="276" w:lineRule="auto"/>
        <w:ind w:left="2127" w:hanging="22"/>
        <w:jc w:val="both"/>
        <w:rPr>
          <w:rFonts w:ascii="Times New Roman" w:hAnsi="Times New Roman" w:cs="Times New Roman"/>
          <w:bCs/>
          <w:sz w:val="24"/>
          <w:szCs w:val="24"/>
          <w:lang w:val="en-US"/>
        </w:rPr>
      </w:pPr>
      <w:r>
        <w:rPr>
          <w:rFonts w:ascii="Times New Roman" w:hAnsi="Times New Roman" w:cs="Times New Roman"/>
          <w:bCs/>
          <w:sz w:val="24"/>
          <w:szCs w:val="24"/>
          <w:lang w:val="en-US"/>
        </w:rPr>
        <w:t>Table</w:t>
      </w:r>
      <w:r w:rsidR="003015DF">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DA1C7A">
        <w:rPr>
          <w:rFonts w:ascii="Times New Roman" w:hAnsi="Times New Roman" w:cs="Times New Roman"/>
          <w:bCs/>
          <w:sz w:val="24"/>
          <w:szCs w:val="24"/>
          <w:lang w:val="en-US"/>
        </w:rPr>
        <w:t>Index of difficulty of Structure and Written Expression Items</w:t>
      </w:r>
    </w:p>
    <w:tbl>
      <w:tblPr>
        <w:tblStyle w:val="TableGrid"/>
        <w:tblW w:w="0" w:type="auto"/>
        <w:tblInd w:w="466" w:type="dxa"/>
        <w:tblLook w:val="04A0" w:firstRow="1" w:lastRow="0" w:firstColumn="1" w:lastColumn="0" w:noHBand="0" w:noVBand="1"/>
      </w:tblPr>
      <w:tblGrid>
        <w:gridCol w:w="570"/>
        <w:gridCol w:w="1490"/>
        <w:gridCol w:w="1523"/>
        <w:gridCol w:w="1446"/>
        <w:gridCol w:w="1559"/>
        <w:gridCol w:w="2126"/>
      </w:tblGrid>
      <w:tr w:rsidR="00CD2749" w:rsidRPr="00CD2749" w:rsidTr="00DA1C7A">
        <w:trPr>
          <w:trHeight w:val="300"/>
        </w:trPr>
        <w:tc>
          <w:tcPr>
            <w:tcW w:w="570" w:type="dxa"/>
          </w:tcPr>
          <w:p w:rsidR="00CD2749" w:rsidRPr="00CD2749" w:rsidRDefault="00CD2749" w:rsidP="00DA1C7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1490" w:type="dxa"/>
            <w:noWrap/>
            <w:hideMark/>
          </w:tcPr>
          <w:p w:rsidR="00CD2749" w:rsidRPr="00CD2749" w:rsidRDefault="00CD2749" w:rsidP="00DA1C7A">
            <w:pPr>
              <w:jc w:val="center"/>
              <w:rPr>
                <w:rFonts w:ascii="Times New Roman" w:hAnsi="Times New Roman" w:cs="Times New Roman"/>
                <w:b/>
                <w:bCs/>
                <w:sz w:val="24"/>
                <w:szCs w:val="24"/>
              </w:rPr>
            </w:pPr>
            <w:r w:rsidRPr="00CD2749">
              <w:rPr>
                <w:rFonts w:ascii="Times New Roman" w:hAnsi="Times New Roman" w:cs="Times New Roman"/>
                <w:b/>
                <w:bCs/>
                <w:sz w:val="24"/>
                <w:szCs w:val="24"/>
              </w:rPr>
              <w:t>No. of Items</w:t>
            </w:r>
          </w:p>
        </w:tc>
        <w:tc>
          <w:tcPr>
            <w:tcW w:w="1523" w:type="dxa"/>
            <w:noWrap/>
            <w:hideMark/>
          </w:tcPr>
          <w:p w:rsidR="00CD2749" w:rsidRPr="00CD2749" w:rsidRDefault="00CD2749" w:rsidP="00DA1C7A">
            <w:pPr>
              <w:jc w:val="center"/>
              <w:rPr>
                <w:rFonts w:ascii="Times New Roman" w:hAnsi="Times New Roman" w:cs="Times New Roman"/>
                <w:b/>
                <w:bCs/>
                <w:sz w:val="24"/>
                <w:szCs w:val="24"/>
              </w:rPr>
            </w:pPr>
            <w:r w:rsidRPr="00CD2749">
              <w:rPr>
                <w:rFonts w:ascii="Times New Roman" w:hAnsi="Times New Roman" w:cs="Times New Roman"/>
                <w:b/>
                <w:bCs/>
                <w:sz w:val="24"/>
                <w:szCs w:val="24"/>
              </w:rPr>
              <w:t>TCA</w:t>
            </w:r>
          </w:p>
        </w:tc>
        <w:tc>
          <w:tcPr>
            <w:tcW w:w="1446" w:type="dxa"/>
            <w:noWrap/>
            <w:hideMark/>
          </w:tcPr>
          <w:p w:rsidR="00CD2749" w:rsidRPr="00CD2749" w:rsidRDefault="00CD2749" w:rsidP="00DA1C7A">
            <w:pPr>
              <w:jc w:val="center"/>
              <w:rPr>
                <w:rFonts w:ascii="Times New Roman" w:hAnsi="Times New Roman" w:cs="Times New Roman"/>
                <w:b/>
                <w:bCs/>
                <w:sz w:val="24"/>
                <w:szCs w:val="24"/>
              </w:rPr>
            </w:pPr>
            <w:r w:rsidRPr="00CD2749">
              <w:rPr>
                <w:rFonts w:ascii="Times New Roman" w:hAnsi="Times New Roman" w:cs="Times New Roman"/>
                <w:b/>
                <w:bCs/>
                <w:sz w:val="24"/>
                <w:szCs w:val="24"/>
              </w:rPr>
              <w:t>TIA</w:t>
            </w:r>
          </w:p>
        </w:tc>
        <w:tc>
          <w:tcPr>
            <w:tcW w:w="1559" w:type="dxa"/>
            <w:noWrap/>
            <w:hideMark/>
          </w:tcPr>
          <w:p w:rsidR="00CD2749" w:rsidRPr="00CD2749" w:rsidRDefault="00CD2749" w:rsidP="00DA1C7A">
            <w:pPr>
              <w:jc w:val="center"/>
              <w:rPr>
                <w:rFonts w:ascii="Times New Roman" w:hAnsi="Times New Roman" w:cs="Times New Roman"/>
                <w:b/>
                <w:bCs/>
                <w:sz w:val="24"/>
                <w:szCs w:val="24"/>
              </w:rPr>
            </w:pPr>
            <w:r w:rsidRPr="00CD2749">
              <w:rPr>
                <w:rFonts w:ascii="Times New Roman" w:hAnsi="Times New Roman" w:cs="Times New Roman"/>
                <w:b/>
                <w:bCs/>
                <w:sz w:val="24"/>
                <w:szCs w:val="24"/>
              </w:rPr>
              <w:t>ID</w:t>
            </w:r>
          </w:p>
        </w:tc>
        <w:tc>
          <w:tcPr>
            <w:tcW w:w="2126" w:type="dxa"/>
            <w:noWrap/>
            <w:hideMark/>
          </w:tcPr>
          <w:p w:rsidR="00CD2749" w:rsidRPr="00CD2749" w:rsidRDefault="00CD2749" w:rsidP="00DA1C7A">
            <w:pPr>
              <w:jc w:val="center"/>
              <w:rPr>
                <w:rFonts w:ascii="Times New Roman" w:hAnsi="Times New Roman" w:cs="Times New Roman"/>
                <w:b/>
                <w:bCs/>
                <w:sz w:val="24"/>
                <w:szCs w:val="24"/>
              </w:rPr>
            </w:pPr>
            <w:r w:rsidRPr="00CD2749">
              <w:rPr>
                <w:rFonts w:ascii="Times New Roman" w:hAnsi="Times New Roman" w:cs="Times New Roman"/>
                <w:b/>
                <w:bCs/>
                <w:sz w:val="24"/>
                <w:szCs w:val="24"/>
              </w:rPr>
              <w:t>Category</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lang w:val="en-US"/>
              </w:rPr>
              <w:t>D</w:t>
            </w:r>
            <w:r w:rsidRPr="00140F60">
              <w:rPr>
                <w:rFonts w:ascii="Times New Roman" w:hAnsi="Times New Roman" w:cs="Times New Roman"/>
                <w:bCs/>
                <w:szCs w:val="24"/>
              </w:rPr>
              <w:t>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4</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5</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11</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9</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6</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7</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8</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9</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9</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10</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0.43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11</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11</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12</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13</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13</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14</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0.08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15</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16</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16</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0.43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17</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0.43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18</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18</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13</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19</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19</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20</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20</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21</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21</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lastRenderedPageBreak/>
              <w:t>22</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22</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0.43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23</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23</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24</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24</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15</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5</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25</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25</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26</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26</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13</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27</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27</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28</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28</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29</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29</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23</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30</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30</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31</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31</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32</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32</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11</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9</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0.28</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33</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33</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13</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7</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0.33</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34</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34</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0.30</w:t>
            </w:r>
          </w:p>
        </w:tc>
        <w:tc>
          <w:tcPr>
            <w:tcW w:w="2126" w:type="dxa"/>
            <w:noWrap/>
            <w:hideMark/>
          </w:tcPr>
          <w:p w:rsidR="00CD2749" w:rsidRPr="00140F60" w:rsidRDefault="002655D2" w:rsidP="00DA1C7A">
            <w:pPr>
              <w:jc w:val="both"/>
              <w:rPr>
                <w:rFonts w:ascii="Times New Roman" w:hAnsi="Times New Roman" w:cs="Times New Roman"/>
                <w:bCs/>
                <w:szCs w:val="24"/>
              </w:rPr>
            </w:pPr>
            <w:r w:rsidRPr="00140F60">
              <w:rPr>
                <w:rFonts w:ascii="Times New Roman" w:hAnsi="Times New Roman" w:cs="Times New Roman"/>
                <w:bCs/>
                <w:szCs w:val="24"/>
                <w:lang w:val="en-US"/>
              </w:rPr>
              <w:t>D</w:t>
            </w:r>
            <w:r w:rsidR="00CD2749" w:rsidRPr="00140F60">
              <w:rPr>
                <w:rFonts w:ascii="Times New Roman" w:hAnsi="Times New Roman" w:cs="Times New Roman"/>
                <w:bCs/>
                <w:szCs w:val="24"/>
              </w:rPr>
              <w:t>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35</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35</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36</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36</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37</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37</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38</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38</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10</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0.25</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39</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39</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12</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8</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0.30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Difficult</w:t>
            </w:r>
          </w:p>
        </w:tc>
      </w:tr>
      <w:tr w:rsidR="00CD2749" w:rsidRPr="00CD2749" w:rsidTr="00DA1C7A">
        <w:trPr>
          <w:trHeight w:val="300"/>
        </w:trPr>
        <w:tc>
          <w:tcPr>
            <w:tcW w:w="570" w:type="dxa"/>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40</w:t>
            </w:r>
          </w:p>
        </w:tc>
        <w:tc>
          <w:tcPr>
            <w:tcW w:w="1490"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40</w:t>
            </w:r>
          </w:p>
        </w:tc>
        <w:tc>
          <w:tcPr>
            <w:tcW w:w="1523"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4</w:t>
            </w:r>
          </w:p>
        </w:tc>
        <w:tc>
          <w:tcPr>
            <w:tcW w:w="1446"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16</w:t>
            </w:r>
          </w:p>
        </w:tc>
        <w:tc>
          <w:tcPr>
            <w:tcW w:w="1559" w:type="dxa"/>
            <w:noWrap/>
            <w:hideMark/>
          </w:tcPr>
          <w:p w:rsidR="00CD2749" w:rsidRPr="00140F60" w:rsidRDefault="00CD2749" w:rsidP="00DA1C7A">
            <w:pPr>
              <w:jc w:val="center"/>
              <w:rPr>
                <w:rFonts w:ascii="Times New Roman" w:hAnsi="Times New Roman" w:cs="Times New Roman"/>
                <w:bCs/>
                <w:szCs w:val="24"/>
              </w:rPr>
            </w:pPr>
            <w:r w:rsidRPr="00140F60">
              <w:rPr>
                <w:rFonts w:ascii="Times New Roman" w:hAnsi="Times New Roman" w:cs="Times New Roman"/>
                <w:bCs/>
                <w:szCs w:val="24"/>
              </w:rPr>
              <w:t>0.10</w:t>
            </w:r>
          </w:p>
        </w:tc>
        <w:tc>
          <w:tcPr>
            <w:tcW w:w="2126" w:type="dxa"/>
            <w:noWrap/>
            <w:hideMark/>
          </w:tcPr>
          <w:p w:rsidR="00CD2749" w:rsidRPr="00140F60" w:rsidRDefault="00CD2749" w:rsidP="00DA1C7A">
            <w:pPr>
              <w:jc w:val="both"/>
              <w:rPr>
                <w:rFonts w:ascii="Times New Roman" w:hAnsi="Times New Roman" w:cs="Times New Roman"/>
                <w:bCs/>
                <w:szCs w:val="24"/>
              </w:rPr>
            </w:pPr>
            <w:r w:rsidRPr="00140F60">
              <w:rPr>
                <w:rFonts w:ascii="Times New Roman" w:hAnsi="Times New Roman" w:cs="Times New Roman"/>
                <w:bCs/>
                <w:szCs w:val="24"/>
              </w:rPr>
              <w:t>Very Difficult</w:t>
            </w:r>
          </w:p>
        </w:tc>
      </w:tr>
    </w:tbl>
    <w:p w:rsidR="00CD2749" w:rsidRDefault="00341A97" w:rsidP="00140F60">
      <w:pPr>
        <w:spacing w:line="276" w:lineRule="auto"/>
        <w:ind w:left="426"/>
        <w:jc w:val="both"/>
        <w:rPr>
          <w:rFonts w:ascii="Times New Roman" w:hAnsi="Times New Roman" w:cs="Times New Roman"/>
          <w:bCs/>
          <w:sz w:val="24"/>
          <w:szCs w:val="24"/>
          <w:lang w:val="en-US"/>
        </w:rPr>
      </w:pPr>
      <w:r w:rsidRPr="00341A97">
        <w:rPr>
          <w:rFonts w:ascii="Times New Roman" w:hAnsi="Times New Roman" w:cs="Times New Roman"/>
          <w:bCs/>
          <w:sz w:val="24"/>
          <w:szCs w:val="24"/>
          <w:lang w:val="en-US"/>
        </w:rPr>
        <w:t xml:space="preserve">Notes: </w:t>
      </w:r>
      <w:r w:rsidRPr="00341A97">
        <w:rPr>
          <w:rFonts w:ascii="Times New Roman" w:hAnsi="Times New Roman" w:cs="Times New Roman"/>
          <w:b/>
          <w:bCs/>
          <w:i/>
          <w:sz w:val="24"/>
          <w:szCs w:val="24"/>
          <w:lang w:val="en-US"/>
        </w:rPr>
        <w:t>TCA</w:t>
      </w:r>
      <w:r w:rsidRPr="00341A97">
        <w:rPr>
          <w:rFonts w:ascii="Times New Roman" w:hAnsi="Times New Roman" w:cs="Times New Roman"/>
          <w:bCs/>
          <w:sz w:val="24"/>
          <w:szCs w:val="24"/>
          <w:lang w:val="en-US"/>
        </w:rPr>
        <w:t xml:space="preserve"> is total number of correct answer</w:t>
      </w:r>
      <w:r w:rsidR="00381DEE">
        <w:rPr>
          <w:rFonts w:ascii="Times New Roman" w:hAnsi="Times New Roman" w:cs="Times New Roman"/>
          <w:bCs/>
          <w:sz w:val="24"/>
          <w:szCs w:val="24"/>
          <w:lang w:val="en-US"/>
        </w:rPr>
        <w:t>s</w:t>
      </w:r>
      <w:r w:rsidRPr="00341A9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341A97">
        <w:rPr>
          <w:rFonts w:ascii="Times New Roman" w:hAnsi="Times New Roman" w:cs="Times New Roman"/>
          <w:b/>
          <w:bCs/>
          <w:sz w:val="24"/>
          <w:szCs w:val="24"/>
          <w:lang w:val="en-US"/>
        </w:rPr>
        <w:t>TIA</w:t>
      </w:r>
      <w:r w:rsidRPr="00341A97">
        <w:rPr>
          <w:rFonts w:ascii="Times New Roman" w:hAnsi="Times New Roman" w:cs="Times New Roman"/>
          <w:bCs/>
          <w:sz w:val="24"/>
          <w:szCs w:val="24"/>
          <w:lang w:val="en-US"/>
        </w:rPr>
        <w:t xml:space="preserve"> is total number of incorrect answer</w:t>
      </w:r>
      <w:r w:rsidR="00381DEE">
        <w:rPr>
          <w:rFonts w:ascii="Times New Roman" w:hAnsi="Times New Roman" w:cs="Times New Roman"/>
          <w:bCs/>
          <w:sz w:val="24"/>
          <w:szCs w:val="24"/>
          <w:lang w:val="en-US"/>
        </w:rPr>
        <w:t>s</w:t>
      </w:r>
      <w:r w:rsidRPr="00341A97">
        <w:rPr>
          <w:rFonts w:ascii="Times New Roman" w:hAnsi="Times New Roman" w:cs="Times New Roman"/>
          <w:bCs/>
          <w:sz w:val="24"/>
          <w:szCs w:val="24"/>
          <w:lang w:val="en-US"/>
        </w:rPr>
        <w:t xml:space="preserve">, </w:t>
      </w:r>
      <w:r w:rsidRPr="00341A97">
        <w:rPr>
          <w:rFonts w:ascii="Times New Roman" w:hAnsi="Times New Roman" w:cs="Times New Roman"/>
          <w:b/>
          <w:bCs/>
          <w:sz w:val="24"/>
          <w:szCs w:val="24"/>
          <w:lang w:val="en-US"/>
        </w:rPr>
        <w:t>ID</w:t>
      </w:r>
      <w:r w:rsidRPr="00341A97">
        <w:rPr>
          <w:rFonts w:ascii="Times New Roman" w:hAnsi="Times New Roman" w:cs="Times New Roman"/>
          <w:bCs/>
          <w:sz w:val="24"/>
          <w:szCs w:val="24"/>
          <w:lang w:val="en-US"/>
        </w:rPr>
        <w:t xml:space="preserve"> is index of difficulty</w:t>
      </w:r>
    </w:p>
    <w:p w:rsidR="00140F60" w:rsidRDefault="00140F60" w:rsidP="00341A97">
      <w:pPr>
        <w:spacing w:line="276" w:lineRule="auto"/>
        <w:jc w:val="both"/>
        <w:rPr>
          <w:rFonts w:ascii="Times New Roman" w:hAnsi="Times New Roman" w:cs="Times New Roman"/>
          <w:bCs/>
          <w:sz w:val="24"/>
          <w:szCs w:val="24"/>
          <w:lang w:val="en-US"/>
        </w:rPr>
      </w:pPr>
    </w:p>
    <w:p w:rsidR="001A1420" w:rsidRDefault="00140F60" w:rsidP="00140F60">
      <w:pPr>
        <w:spacing w:line="276"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Based on the result findings seen on the table </w:t>
      </w:r>
      <w:r w:rsidR="009A429B">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lang w:val="en-US"/>
        </w:rPr>
        <w:t xml:space="preserve">There are 40 questions in </w:t>
      </w:r>
      <w:r>
        <w:rPr>
          <w:rFonts w:ascii="Times New Roman" w:hAnsi="Times New Roman" w:cs="Times New Roman"/>
          <w:bCs/>
          <w:sz w:val="24"/>
          <w:szCs w:val="24"/>
          <w:lang w:val="en-US"/>
        </w:rPr>
        <w:t>‘</w:t>
      </w:r>
      <w:r w:rsidRPr="00140F60">
        <w:rPr>
          <w:rFonts w:ascii="Times New Roman" w:hAnsi="Times New Roman" w:cs="Times New Roman"/>
          <w:bCs/>
          <w:sz w:val="24"/>
          <w:szCs w:val="24"/>
          <w:lang w:val="en-US"/>
        </w:rPr>
        <w:t>Structure a</w:t>
      </w:r>
      <w:r>
        <w:rPr>
          <w:rFonts w:ascii="Times New Roman" w:hAnsi="Times New Roman" w:cs="Times New Roman"/>
          <w:bCs/>
          <w:sz w:val="24"/>
          <w:szCs w:val="24"/>
          <w:lang w:val="en-US"/>
        </w:rPr>
        <w:t>n</w:t>
      </w:r>
      <w:r w:rsidRPr="00140F60">
        <w:rPr>
          <w:rFonts w:ascii="Times New Roman" w:hAnsi="Times New Roman" w:cs="Times New Roman"/>
          <w:bCs/>
          <w:sz w:val="24"/>
          <w:szCs w:val="24"/>
          <w:lang w:val="en-US"/>
        </w:rPr>
        <w:t>d Written Expression</w:t>
      </w:r>
      <w:r>
        <w:rPr>
          <w:rFonts w:ascii="Times New Roman" w:hAnsi="Times New Roman" w:cs="Times New Roman"/>
          <w:bCs/>
          <w:sz w:val="24"/>
          <w:szCs w:val="24"/>
          <w:lang w:val="en-US"/>
        </w:rPr>
        <w:t>’</w:t>
      </w:r>
      <w:r w:rsidRPr="00140F60">
        <w:rPr>
          <w:rFonts w:ascii="Times New Roman" w:hAnsi="Times New Roman" w:cs="Times New Roman"/>
          <w:bCs/>
          <w:sz w:val="24"/>
          <w:szCs w:val="24"/>
          <w:lang w:val="en-US"/>
        </w:rPr>
        <w:t xml:space="preserve"> section</w:t>
      </w:r>
      <w:r>
        <w:rPr>
          <w:rFonts w:ascii="Times New Roman" w:hAnsi="Times New Roman" w:cs="Times New Roman"/>
          <w:bCs/>
          <w:sz w:val="24"/>
          <w:szCs w:val="24"/>
          <w:lang w:val="en-US"/>
        </w:rPr>
        <w:t xml:space="preserve"> on the TOEFL test</w:t>
      </w:r>
      <w:r w:rsidRPr="00140F6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140F60">
        <w:rPr>
          <w:rFonts w:ascii="Times New Roman" w:hAnsi="Times New Roman" w:cs="Times New Roman"/>
          <w:bCs/>
          <w:sz w:val="24"/>
          <w:szCs w:val="24"/>
          <w:lang w:val="en-US"/>
        </w:rPr>
        <w:t>t can be described that the questions are considered difficult if the index of difficulty less than 0,30. Therefore</w:t>
      </w:r>
      <w:r>
        <w:rPr>
          <w:rFonts w:ascii="Times New Roman" w:hAnsi="Times New Roman" w:cs="Times New Roman"/>
          <w:bCs/>
          <w:sz w:val="24"/>
          <w:szCs w:val="24"/>
          <w:lang w:val="en-US"/>
        </w:rPr>
        <w:t>,</w:t>
      </w:r>
      <w:r w:rsidRPr="00140F60">
        <w:rPr>
          <w:rFonts w:ascii="Times New Roman" w:hAnsi="Times New Roman" w:cs="Times New Roman"/>
          <w:bCs/>
          <w:sz w:val="24"/>
          <w:szCs w:val="24"/>
          <w:lang w:val="en-US"/>
        </w:rPr>
        <w:t xml:space="preserve"> questions number </w:t>
      </w:r>
      <w:r>
        <w:rPr>
          <w:rFonts w:ascii="Times New Roman" w:hAnsi="Times New Roman" w:cs="Times New Roman"/>
          <w:bCs/>
          <w:sz w:val="24"/>
          <w:szCs w:val="24"/>
          <w:lang w:val="en-US"/>
        </w:rPr>
        <w:t xml:space="preserve">1, 2, 4, 6, </w:t>
      </w:r>
      <w:r w:rsidRPr="00140F60">
        <w:rPr>
          <w:rFonts w:ascii="Times New Roman" w:hAnsi="Times New Roman" w:cs="Times New Roman"/>
          <w:bCs/>
          <w:sz w:val="24"/>
          <w:szCs w:val="24"/>
        </w:rPr>
        <w:t>8</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9</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10</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16</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17</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18</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22</w:t>
      </w:r>
      <w:r>
        <w:rPr>
          <w:rFonts w:ascii="Times New Roman" w:hAnsi="Times New Roman" w:cs="Times New Roman"/>
          <w:bCs/>
          <w:sz w:val="24"/>
          <w:szCs w:val="24"/>
          <w:lang w:val="en-US"/>
        </w:rPr>
        <w:t xml:space="preserve">, </w:t>
      </w:r>
      <w:r w:rsidRPr="00140F60">
        <w:rPr>
          <w:rFonts w:ascii="Times New Roman" w:hAnsi="Times New Roman" w:cs="Times New Roman"/>
          <w:bCs/>
          <w:sz w:val="24"/>
          <w:szCs w:val="24"/>
        </w:rPr>
        <w:t>24</w:t>
      </w:r>
      <w:r>
        <w:rPr>
          <w:rFonts w:ascii="Times New Roman" w:hAnsi="Times New Roman" w:cs="Times New Roman"/>
          <w:bCs/>
          <w:sz w:val="24"/>
          <w:szCs w:val="24"/>
          <w:lang w:val="en-US"/>
        </w:rPr>
        <w:t xml:space="preserve">, </w:t>
      </w:r>
      <w:r w:rsidRPr="00140F60">
        <w:rPr>
          <w:rFonts w:ascii="Times New Roman" w:hAnsi="Times New Roman" w:cs="Times New Roman"/>
          <w:bCs/>
          <w:szCs w:val="24"/>
        </w:rPr>
        <w:t>25</w:t>
      </w:r>
      <w:r>
        <w:rPr>
          <w:rFonts w:ascii="Times New Roman" w:hAnsi="Times New Roman" w:cs="Times New Roman"/>
          <w:bCs/>
          <w:szCs w:val="24"/>
          <w:lang w:val="en-US"/>
        </w:rPr>
        <w:t xml:space="preserve">, </w:t>
      </w:r>
      <w:r w:rsidRPr="00140F60">
        <w:rPr>
          <w:rFonts w:ascii="Times New Roman" w:hAnsi="Times New Roman" w:cs="Times New Roman"/>
          <w:bCs/>
          <w:szCs w:val="24"/>
        </w:rPr>
        <w:t>26</w:t>
      </w:r>
      <w:r>
        <w:rPr>
          <w:rFonts w:ascii="Times New Roman" w:hAnsi="Times New Roman" w:cs="Times New Roman"/>
          <w:bCs/>
          <w:szCs w:val="24"/>
          <w:lang w:val="en-US"/>
        </w:rPr>
        <w:t xml:space="preserve">, </w:t>
      </w:r>
      <w:r w:rsidRPr="00140F60">
        <w:rPr>
          <w:rFonts w:ascii="Times New Roman" w:hAnsi="Times New Roman" w:cs="Times New Roman"/>
          <w:bCs/>
          <w:szCs w:val="24"/>
        </w:rPr>
        <w:t>33</w:t>
      </w:r>
      <w:r>
        <w:rPr>
          <w:rFonts w:ascii="Times New Roman" w:hAnsi="Times New Roman" w:cs="Times New Roman"/>
          <w:bCs/>
          <w:szCs w:val="24"/>
          <w:lang w:val="en-US"/>
        </w:rPr>
        <w:t xml:space="preserve">, </w:t>
      </w:r>
      <w:r w:rsidRPr="00140F60">
        <w:rPr>
          <w:rFonts w:ascii="Times New Roman" w:hAnsi="Times New Roman" w:cs="Times New Roman"/>
          <w:bCs/>
          <w:szCs w:val="24"/>
        </w:rPr>
        <w:t>34</w:t>
      </w:r>
      <w:r>
        <w:rPr>
          <w:rFonts w:ascii="Times New Roman" w:hAnsi="Times New Roman" w:cs="Times New Roman"/>
          <w:bCs/>
          <w:szCs w:val="24"/>
          <w:lang w:val="en-US"/>
        </w:rPr>
        <w:t xml:space="preserve">, </w:t>
      </w:r>
      <w:r w:rsidRPr="00140F60">
        <w:rPr>
          <w:rFonts w:ascii="Times New Roman" w:hAnsi="Times New Roman" w:cs="Times New Roman"/>
          <w:bCs/>
          <w:szCs w:val="24"/>
        </w:rPr>
        <w:t>37</w:t>
      </w:r>
      <w:r>
        <w:rPr>
          <w:rFonts w:ascii="Times New Roman" w:hAnsi="Times New Roman" w:cs="Times New Roman"/>
          <w:bCs/>
          <w:szCs w:val="24"/>
          <w:lang w:val="en-US"/>
        </w:rPr>
        <w:t xml:space="preserve"> and </w:t>
      </w:r>
      <w:r w:rsidRPr="00140F60">
        <w:rPr>
          <w:rFonts w:ascii="Times New Roman" w:hAnsi="Times New Roman" w:cs="Times New Roman"/>
          <w:bCs/>
          <w:szCs w:val="24"/>
        </w:rPr>
        <w:t>39</w:t>
      </w:r>
      <w:r>
        <w:rPr>
          <w:rFonts w:ascii="Times New Roman" w:hAnsi="Times New Roman" w:cs="Times New Roman"/>
          <w:bCs/>
          <w:szCs w:val="24"/>
          <w:lang w:val="en-US"/>
        </w:rPr>
        <w:t xml:space="preserve"> </w:t>
      </w:r>
      <w:r w:rsidRPr="00140F60">
        <w:rPr>
          <w:rFonts w:ascii="Times New Roman" w:hAnsi="Times New Roman" w:cs="Times New Roman"/>
          <w:bCs/>
          <w:sz w:val="24"/>
          <w:szCs w:val="24"/>
          <w:lang w:val="en-US"/>
        </w:rPr>
        <w:t>are in difficult category</w:t>
      </w:r>
      <w:r>
        <w:rPr>
          <w:rFonts w:ascii="Times New Roman" w:hAnsi="Times New Roman" w:cs="Times New Roman"/>
          <w:bCs/>
          <w:sz w:val="24"/>
          <w:szCs w:val="24"/>
          <w:lang w:val="en-US"/>
        </w:rPr>
        <w:t xml:space="preserve">. </w:t>
      </w:r>
      <w:r w:rsidR="002733A2">
        <w:rPr>
          <w:rFonts w:ascii="Times New Roman" w:hAnsi="Times New Roman" w:cs="Times New Roman"/>
          <w:bCs/>
          <w:sz w:val="24"/>
          <w:szCs w:val="24"/>
          <w:lang w:val="en-US"/>
        </w:rPr>
        <w:t xml:space="preserve">Thus, the category of ‘difficult question’ consists 18 items. Meanwhile, questions number 5, 7, 11, 12, 13, 14, 15, 19, 20, 21, 23, 27, 28, 29, 30, 31, 32, 35, 36, 38 and 40 are categorized as ‘very difficult question’. </w:t>
      </w:r>
      <w:r w:rsidR="0006110B">
        <w:rPr>
          <w:rFonts w:ascii="Times New Roman" w:hAnsi="Times New Roman" w:cs="Times New Roman"/>
          <w:bCs/>
          <w:sz w:val="24"/>
          <w:szCs w:val="24"/>
          <w:lang w:val="en-US"/>
        </w:rPr>
        <w:t xml:space="preserve">The ‘very difficult’ questions contain 22 items. </w:t>
      </w:r>
      <w:r w:rsidR="00084293">
        <w:rPr>
          <w:rFonts w:ascii="Times New Roman" w:hAnsi="Times New Roman" w:cs="Times New Roman"/>
          <w:bCs/>
          <w:sz w:val="24"/>
          <w:szCs w:val="24"/>
          <w:lang w:val="en-US"/>
        </w:rPr>
        <w:t xml:space="preserve">Concerning to the result findings of the study, it can be figured out that </w:t>
      </w:r>
      <w:proofErr w:type="gramStart"/>
      <w:r w:rsidR="00084293">
        <w:rPr>
          <w:rFonts w:ascii="Times New Roman" w:hAnsi="Times New Roman" w:cs="Times New Roman"/>
          <w:bCs/>
          <w:sz w:val="24"/>
          <w:szCs w:val="24"/>
          <w:lang w:val="en-US"/>
        </w:rPr>
        <w:t>all of</w:t>
      </w:r>
      <w:proofErr w:type="gramEnd"/>
      <w:r w:rsidR="00084293">
        <w:rPr>
          <w:rFonts w:ascii="Times New Roman" w:hAnsi="Times New Roman" w:cs="Times New Roman"/>
          <w:bCs/>
          <w:sz w:val="24"/>
          <w:szCs w:val="24"/>
          <w:lang w:val="en-US"/>
        </w:rPr>
        <w:t xml:space="preserve"> the students had the same difficulties in answering the questions in the TOEFL test. </w:t>
      </w:r>
    </w:p>
    <w:p w:rsidR="00341A97" w:rsidRDefault="001A1420" w:rsidP="00140F60">
      <w:pPr>
        <w:spacing w:line="276"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order to answer the first statement of the study about the types of question consisting the difficult and very difficult categories, the researchers provided the following table to classify </w:t>
      </w:r>
      <w:r w:rsidRPr="001A1420">
        <w:rPr>
          <w:rFonts w:ascii="Times New Roman" w:hAnsi="Times New Roman" w:cs="Times New Roman"/>
          <w:bCs/>
          <w:sz w:val="24"/>
          <w:szCs w:val="24"/>
          <w:lang w:val="en-US"/>
        </w:rPr>
        <w:t>the types of difficult questions based on the index of difficulty</w:t>
      </w:r>
      <w:r w:rsidR="002733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as below: </w:t>
      </w:r>
    </w:p>
    <w:p w:rsidR="00286B4C" w:rsidRDefault="00286B4C" w:rsidP="00140F60">
      <w:pPr>
        <w:spacing w:line="276" w:lineRule="auto"/>
        <w:ind w:firstLine="720"/>
        <w:jc w:val="both"/>
        <w:rPr>
          <w:rFonts w:ascii="Times New Roman" w:hAnsi="Times New Roman" w:cs="Times New Roman"/>
          <w:bCs/>
          <w:sz w:val="24"/>
          <w:szCs w:val="24"/>
          <w:lang w:val="en-US"/>
        </w:rPr>
      </w:pPr>
    </w:p>
    <w:p w:rsidR="001A1420" w:rsidRPr="001A1420" w:rsidRDefault="001A1420" w:rsidP="00286B4C">
      <w:pPr>
        <w:spacing w:line="276" w:lineRule="auto"/>
        <w:ind w:left="3969" w:hanging="850"/>
        <w:jc w:val="both"/>
        <w:rPr>
          <w:rFonts w:ascii="Times New Roman" w:hAnsi="Times New Roman" w:cs="Times New Roman"/>
          <w:bCs/>
          <w:sz w:val="24"/>
          <w:szCs w:val="24"/>
          <w:lang w:val="en-US"/>
        </w:rPr>
      </w:pPr>
      <w:r>
        <w:rPr>
          <w:rFonts w:ascii="Times New Roman" w:hAnsi="Times New Roman" w:cs="Times New Roman"/>
          <w:bCs/>
          <w:sz w:val="24"/>
          <w:szCs w:val="24"/>
          <w:lang w:val="en-US"/>
        </w:rPr>
        <w:t>Table</w:t>
      </w:r>
      <w:r w:rsidR="003015DF">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w:t>
      </w:r>
      <w:r w:rsidRPr="001A1420">
        <w:rPr>
          <w:rFonts w:ascii="Times New Roman" w:hAnsi="Times New Roman" w:cs="Times New Roman"/>
          <w:bCs/>
          <w:sz w:val="24"/>
          <w:szCs w:val="24"/>
          <w:lang w:val="en-US"/>
        </w:rPr>
        <w:t>Item Number and Type of difficult</w:t>
      </w:r>
      <w:r w:rsidR="00286B4C">
        <w:rPr>
          <w:rFonts w:ascii="Times New Roman" w:hAnsi="Times New Roman" w:cs="Times New Roman"/>
          <w:bCs/>
          <w:sz w:val="24"/>
          <w:szCs w:val="24"/>
          <w:lang w:val="en-US"/>
        </w:rPr>
        <w:t xml:space="preserve"> and very difficult</w:t>
      </w:r>
      <w:r w:rsidRPr="001A1420">
        <w:rPr>
          <w:rFonts w:ascii="Times New Roman" w:hAnsi="Times New Roman" w:cs="Times New Roman"/>
          <w:bCs/>
          <w:sz w:val="24"/>
          <w:szCs w:val="24"/>
          <w:lang w:val="en-US"/>
        </w:rPr>
        <w:t xml:space="preserve"> questions of Structure and Written Expression</w:t>
      </w:r>
    </w:p>
    <w:tbl>
      <w:tblPr>
        <w:tblStyle w:val="TableGrid"/>
        <w:tblW w:w="0" w:type="auto"/>
        <w:tblLook w:val="04A0" w:firstRow="1" w:lastRow="0" w:firstColumn="1" w:lastColumn="0" w:noHBand="0" w:noVBand="1"/>
      </w:tblPr>
      <w:tblGrid>
        <w:gridCol w:w="817"/>
        <w:gridCol w:w="2197"/>
        <w:gridCol w:w="6272"/>
      </w:tblGrid>
      <w:tr w:rsidR="008A25B9" w:rsidRPr="008A25B9" w:rsidTr="008A25B9">
        <w:tc>
          <w:tcPr>
            <w:tcW w:w="817" w:type="dxa"/>
            <w:shd w:val="clear" w:color="auto" w:fill="auto"/>
          </w:tcPr>
          <w:p w:rsidR="008A25B9" w:rsidRPr="008A25B9" w:rsidRDefault="008A25B9" w:rsidP="008A25B9">
            <w:pPr>
              <w:jc w:val="center"/>
              <w:rPr>
                <w:rFonts w:ascii="Times New Roman" w:hAnsi="Times New Roman" w:cs="Times New Roman"/>
                <w:b/>
                <w:sz w:val="24"/>
                <w:szCs w:val="24"/>
              </w:rPr>
            </w:pPr>
            <w:r w:rsidRPr="008A25B9">
              <w:rPr>
                <w:rFonts w:ascii="Times New Roman" w:hAnsi="Times New Roman" w:cs="Times New Roman"/>
                <w:b/>
                <w:sz w:val="24"/>
                <w:szCs w:val="24"/>
              </w:rPr>
              <w:t>No.</w:t>
            </w:r>
          </w:p>
        </w:tc>
        <w:tc>
          <w:tcPr>
            <w:tcW w:w="2197" w:type="dxa"/>
            <w:shd w:val="clear" w:color="auto" w:fill="auto"/>
          </w:tcPr>
          <w:p w:rsidR="008A25B9" w:rsidRPr="008A25B9" w:rsidRDefault="008A25B9" w:rsidP="008A25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Item Number</w:t>
            </w:r>
          </w:p>
        </w:tc>
        <w:tc>
          <w:tcPr>
            <w:tcW w:w="6272" w:type="dxa"/>
            <w:shd w:val="clear" w:color="auto" w:fill="auto"/>
          </w:tcPr>
          <w:p w:rsidR="008A25B9" w:rsidRPr="008A25B9" w:rsidRDefault="008A25B9" w:rsidP="008A25B9">
            <w:pPr>
              <w:jc w:val="center"/>
              <w:rPr>
                <w:rFonts w:ascii="Times New Roman" w:hAnsi="Times New Roman" w:cs="Times New Roman"/>
                <w:b/>
                <w:sz w:val="24"/>
                <w:szCs w:val="24"/>
              </w:rPr>
            </w:pPr>
            <w:r w:rsidRPr="008A25B9">
              <w:rPr>
                <w:rFonts w:ascii="Times New Roman" w:hAnsi="Times New Roman" w:cs="Times New Roman"/>
                <w:b/>
                <w:sz w:val="24"/>
                <w:szCs w:val="24"/>
              </w:rPr>
              <w:t>Types of Questions</w:t>
            </w:r>
          </w:p>
        </w:tc>
      </w:tr>
      <w:tr w:rsidR="008A25B9" w:rsidTr="008A25B9">
        <w:tc>
          <w:tcPr>
            <w:tcW w:w="817" w:type="dxa"/>
          </w:tcPr>
          <w:p w:rsidR="008A25B9" w:rsidRPr="008F6937"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Appositive </w:t>
            </w:r>
          </w:p>
        </w:tc>
      </w:tr>
      <w:tr w:rsidR="008A25B9" w:rsidTr="008A25B9">
        <w:tc>
          <w:tcPr>
            <w:tcW w:w="817" w:type="dxa"/>
          </w:tcPr>
          <w:p w:rsidR="008A25B9" w:rsidRPr="008F6937"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Subject + Verb </w:t>
            </w:r>
          </w:p>
        </w:tc>
      </w:tr>
      <w:tr w:rsidR="008A25B9" w:rsidTr="008A25B9">
        <w:tc>
          <w:tcPr>
            <w:tcW w:w="817" w:type="dxa"/>
          </w:tcPr>
          <w:p w:rsidR="008A25B9" w:rsidRPr="008F6937"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Coordinate conjunction</w:t>
            </w:r>
          </w:p>
        </w:tc>
      </w:tr>
      <w:tr w:rsidR="008A25B9" w:rsidTr="008A25B9">
        <w:tc>
          <w:tcPr>
            <w:tcW w:w="817" w:type="dxa"/>
          </w:tcPr>
          <w:p w:rsidR="008A25B9" w:rsidRPr="008F6937"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Pr="008A25B9" w:rsidRDefault="008A25B9" w:rsidP="008A25B9">
            <w:pPr>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 40</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Past participle </w:t>
            </w:r>
          </w:p>
        </w:tc>
      </w:tr>
      <w:tr w:rsidR="008A25B9" w:rsidTr="008A25B9">
        <w:tc>
          <w:tcPr>
            <w:tcW w:w="817" w:type="dxa"/>
          </w:tcPr>
          <w:p w:rsidR="008A25B9" w:rsidRPr="008F6937"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Pr="008F6937" w:rsidRDefault="008A25B9" w:rsidP="008A25B9">
            <w:pPr>
              <w:ind w:left="360"/>
              <w:rPr>
                <w:rFonts w:ascii="Times New Roman" w:hAnsi="Times New Roman" w:cs="Times New Roman"/>
                <w:sz w:val="24"/>
                <w:szCs w:val="24"/>
              </w:rPr>
            </w:pPr>
            <w:r>
              <w:rPr>
                <w:rFonts w:ascii="Times New Roman" w:hAnsi="Times New Roman" w:cs="Times New Roman"/>
                <w:sz w:val="24"/>
                <w:szCs w:val="24"/>
              </w:rPr>
              <w:t xml:space="preserve">          5</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Preposition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6</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Parallel Structure (with coordinator)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7</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Identifying the Main Verb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8</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Expression of Quantity</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9</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Inverted subject verb (with the question word)</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10</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Present Participle after the Preposition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11</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Reduced Adjective Clause</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Pr="008A25B9" w:rsidRDefault="008A25B9" w:rsidP="008A25B9">
            <w:pPr>
              <w:jc w:val="center"/>
              <w:rPr>
                <w:rFonts w:ascii="Times New Roman" w:hAnsi="Times New Roman" w:cs="Times New Roman"/>
                <w:sz w:val="24"/>
                <w:szCs w:val="24"/>
                <w:lang w:val="en-US"/>
              </w:rPr>
            </w:pPr>
            <w:r>
              <w:rPr>
                <w:rFonts w:ascii="Times New Roman" w:hAnsi="Times New Roman" w:cs="Times New Roman"/>
                <w:sz w:val="24"/>
                <w:szCs w:val="24"/>
              </w:rPr>
              <w:t>12</w:t>
            </w:r>
            <w:r>
              <w:rPr>
                <w:rFonts w:ascii="Times New Roman" w:hAnsi="Times New Roman" w:cs="Times New Roman"/>
                <w:sz w:val="24"/>
                <w:szCs w:val="24"/>
                <w:lang w:val="en-US"/>
              </w:rPr>
              <w:t>, 38</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Active and Passive Meaning</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13</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Object of Preposition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14</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Inverted Subject Verb (negative expression)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15</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Adjective Clause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16</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Base Verb After Modal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17</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Uncountable Noun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Pr="008A25B9" w:rsidRDefault="008A25B9" w:rsidP="008A25B9">
            <w:pPr>
              <w:jc w:val="cente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 19</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Correct Tense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20</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Correct Form of Superlative Degree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21</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Correct Form of Adjective</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22</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Base Verb after “to”</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23</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Use the Correct Possessive Pronoun Reference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24</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Use of Adverb Form correctly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25</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Adjective after linking verbs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26</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use of Correct Form of Passive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27</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Parallel Structure (with the correlative conjunction)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28</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use of Superlative Degree Correctly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Pr="00286B4C" w:rsidRDefault="008A25B9" w:rsidP="008A25B9">
            <w:pPr>
              <w:jc w:val="center"/>
              <w:rPr>
                <w:rFonts w:ascii="Times New Roman" w:hAnsi="Times New Roman" w:cs="Times New Roman"/>
                <w:sz w:val="24"/>
                <w:szCs w:val="24"/>
                <w:lang w:val="en-US"/>
              </w:rPr>
            </w:pPr>
            <w:r>
              <w:rPr>
                <w:rFonts w:ascii="Times New Roman" w:hAnsi="Times New Roman" w:cs="Times New Roman"/>
                <w:sz w:val="24"/>
                <w:szCs w:val="24"/>
              </w:rPr>
              <w:t>29</w:t>
            </w:r>
            <w:r w:rsidR="00286B4C">
              <w:rPr>
                <w:rFonts w:ascii="Times New Roman" w:hAnsi="Times New Roman" w:cs="Times New Roman"/>
                <w:sz w:val="24"/>
                <w:szCs w:val="24"/>
                <w:lang w:val="en-US"/>
              </w:rPr>
              <w:t>, 31</w:t>
            </w:r>
          </w:p>
        </w:tc>
        <w:tc>
          <w:tcPr>
            <w:tcW w:w="6272" w:type="dxa"/>
          </w:tcPr>
          <w:p w:rsidR="008A25B9" w:rsidRDefault="00286B4C" w:rsidP="008A25B9">
            <w:pPr>
              <w:jc w:val="center"/>
              <w:rPr>
                <w:rFonts w:ascii="Times New Roman" w:hAnsi="Times New Roman" w:cs="Times New Roman"/>
                <w:sz w:val="24"/>
                <w:szCs w:val="24"/>
              </w:rPr>
            </w:pPr>
            <w:r>
              <w:rPr>
                <w:rFonts w:ascii="Times New Roman" w:hAnsi="Times New Roman" w:cs="Times New Roman"/>
                <w:sz w:val="24"/>
                <w:szCs w:val="24"/>
                <w:lang w:val="en-US"/>
              </w:rPr>
              <w:t xml:space="preserve">Singular and </w:t>
            </w:r>
            <w:r w:rsidR="008A25B9">
              <w:rPr>
                <w:rFonts w:ascii="Times New Roman" w:hAnsi="Times New Roman" w:cs="Times New Roman"/>
                <w:sz w:val="24"/>
                <w:szCs w:val="24"/>
              </w:rPr>
              <w:t xml:space="preserve">Plural Noun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30</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Correct Use of Other, the other, and another</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32</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Use of Article</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33</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correct use of like, unlike, likely</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34</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Use of Have and Had Correctly</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35</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Correct Use of Preposition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36</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Irregular Plural Noun</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37</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Distinguish the person from the thing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38</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 xml:space="preserve">The Passive Meaning </w:t>
            </w:r>
          </w:p>
        </w:tc>
      </w:tr>
      <w:tr w:rsidR="008A25B9" w:rsidTr="008A25B9">
        <w:tc>
          <w:tcPr>
            <w:tcW w:w="817" w:type="dxa"/>
          </w:tcPr>
          <w:p w:rsidR="008A25B9" w:rsidRPr="004808CA" w:rsidRDefault="008A25B9" w:rsidP="008A25B9">
            <w:pPr>
              <w:pStyle w:val="ListParagraph"/>
              <w:numPr>
                <w:ilvl w:val="0"/>
                <w:numId w:val="23"/>
              </w:numPr>
              <w:jc w:val="center"/>
              <w:rPr>
                <w:rFonts w:ascii="Times New Roman" w:hAnsi="Times New Roman" w:cs="Times New Roman"/>
                <w:sz w:val="24"/>
                <w:szCs w:val="24"/>
              </w:rPr>
            </w:pPr>
          </w:p>
        </w:tc>
        <w:tc>
          <w:tcPr>
            <w:tcW w:w="2197"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39</w:t>
            </w:r>
          </w:p>
        </w:tc>
        <w:tc>
          <w:tcPr>
            <w:tcW w:w="6272" w:type="dxa"/>
          </w:tcPr>
          <w:p w:rsidR="008A25B9" w:rsidRDefault="008A25B9" w:rsidP="008A25B9">
            <w:pPr>
              <w:jc w:val="center"/>
              <w:rPr>
                <w:rFonts w:ascii="Times New Roman" w:hAnsi="Times New Roman" w:cs="Times New Roman"/>
                <w:sz w:val="24"/>
                <w:szCs w:val="24"/>
              </w:rPr>
            </w:pPr>
            <w:r>
              <w:rPr>
                <w:rFonts w:ascii="Times New Roman" w:hAnsi="Times New Roman" w:cs="Times New Roman"/>
                <w:sz w:val="24"/>
                <w:szCs w:val="24"/>
              </w:rPr>
              <w:t>The correct use “live” “alive” and “living”</w:t>
            </w:r>
          </w:p>
        </w:tc>
      </w:tr>
    </w:tbl>
    <w:p w:rsidR="00E6363E" w:rsidRDefault="00E6363E" w:rsidP="00F6087F">
      <w:pPr>
        <w:spacing w:line="276" w:lineRule="auto"/>
        <w:ind w:firstLine="720"/>
        <w:jc w:val="both"/>
        <w:rPr>
          <w:rFonts w:ascii="Times New Roman" w:hAnsi="Times New Roman" w:cs="Times New Roman"/>
          <w:bCs/>
          <w:sz w:val="24"/>
          <w:szCs w:val="24"/>
          <w:lang w:val="en-US"/>
        </w:rPr>
      </w:pPr>
    </w:p>
    <w:p w:rsidR="00341A97" w:rsidRDefault="00E944DC" w:rsidP="00F6087F">
      <w:pPr>
        <w:spacing w:line="276"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Based on the t</w:t>
      </w:r>
      <w:r w:rsidR="001A1420">
        <w:rPr>
          <w:rFonts w:ascii="Times New Roman" w:hAnsi="Times New Roman" w:cs="Times New Roman"/>
          <w:bCs/>
          <w:sz w:val="24"/>
          <w:szCs w:val="24"/>
          <w:lang w:val="en-US"/>
        </w:rPr>
        <w:t xml:space="preserve">able </w:t>
      </w:r>
      <w:r w:rsidR="009A429B">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above, it can be identified that </w:t>
      </w:r>
      <w:proofErr w:type="gramStart"/>
      <w:r>
        <w:rPr>
          <w:rFonts w:ascii="Times New Roman" w:hAnsi="Times New Roman" w:cs="Times New Roman"/>
          <w:bCs/>
          <w:sz w:val="24"/>
          <w:szCs w:val="24"/>
          <w:lang w:val="en-US"/>
        </w:rPr>
        <w:t>all of</w:t>
      </w:r>
      <w:proofErr w:type="gramEnd"/>
      <w:r>
        <w:rPr>
          <w:rFonts w:ascii="Times New Roman" w:hAnsi="Times New Roman" w:cs="Times New Roman"/>
          <w:bCs/>
          <w:sz w:val="24"/>
          <w:szCs w:val="24"/>
          <w:lang w:val="en-US"/>
        </w:rPr>
        <w:t xml:space="preserve"> the questions in the TOEFL as the placement test are categorized into ‘difficult’ and ‘very difficult’ questions. Means that </w:t>
      </w:r>
      <w:proofErr w:type="gramStart"/>
      <w:r>
        <w:rPr>
          <w:rFonts w:ascii="Times New Roman" w:hAnsi="Times New Roman" w:cs="Times New Roman"/>
          <w:bCs/>
          <w:sz w:val="24"/>
          <w:szCs w:val="24"/>
          <w:lang w:val="en-US"/>
        </w:rPr>
        <w:t>all of</w:t>
      </w:r>
      <w:proofErr w:type="gramEnd"/>
      <w:r>
        <w:rPr>
          <w:rFonts w:ascii="Times New Roman" w:hAnsi="Times New Roman" w:cs="Times New Roman"/>
          <w:bCs/>
          <w:sz w:val="24"/>
          <w:szCs w:val="24"/>
          <w:lang w:val="en-US"/>
        </w:rPr>
        <w:t xml:space="preserve"> the questions on the TOEFL through the ‘Structure and Written Expression’ were difficult to be done. The types of question contain: </w:t>
      </w:r>
      <w:r w:rsidRPr="00E944DC">
        <w:rPr>
          <w:rFonts w:ascii="Times New Roman" w:hAnsi="Times New Roman" w:cs="Times New Roman"/>
          <w:bCs/>
          <w:sz w:val="24"/>
          <w:szCs w:val="24"/>
          <w:lang w:val="en-US"/>
        </w:rPr>
        <w:t>Appositive</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Subject + Verb</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Coordinate </w:t>
      </w:r>
      <w:r>
        <w:rPr>
          <w:rFonts w:ascii="Times New Roman" w:hAnsi="Times New Roman" w:cs="Times New Roman"/>
          <w:bCs/>
          <w:sz w:val="24"/>
          <w:szCs w:val="24"/>
          <w:lang w:val="en-US"/>
        </w:rPr>
        <w:t>C</w:t>
      </w:r>
      <w:r w:rsidRPr="00E944DC">
        <w:rPr>
          <w:rFonts w:ascii="Times New Roman" w:hAnsi="Times New Roman" w:cs="Times New Roman"/>
          <w:bCs/>
          <w:sz w:val="24"/>
          <w:szCs w:val="24"/>
          <w:lang w:val="en-US"/>
        </w:rPr>
        <w:t>onjunction</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Past </w:t>
      </w:r>
      <w:r>
        <w:rPr>
          <w:rFonts w:ascii="Times New Roman" w:hAnsi="Times New Roman" w:cs="Times New Roman"/>
          <w:bCs/>
          <w:sz w:val="24"/>
          <w:szCs w:val="24"/>
          <w:lang w:val="en-US"/>
        </w:rPr>
        <w:t>P</w:t>
      </w:r>
      <w:r w:rsidRPr="00E944DC">
        <w:rPr>
          <w:rFonts w:ascii="Times New Roman" w:hAnsi="Times New Roman" w:cs="Times New Roman"/>
          <w:bCs/>
          <w:sz w:val="24"/>
          <w:szCs w:val="24"/>
          <w:lang w:val="en-US"/>
        </w:rPr>
        <w:t>articiple</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Preposition</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Parallel Structure (with coordinator)</w:t>
      </w:r>
      <w:r>
        <w:rPr>
          <w:rFonts w:ascii="Times New Roman" w:hAnsi="Times New Roman" w:cs="Times New Roman"/>
          <w:bCs/>
          <w:sz w:val="24"/>
          <w:szCs w:val="24"/>
          <w:lang w:val="en-US"/>
        </w:rPr>
        <w:t xml:space="preserve">, Identifying the Main Verb, </w:t>
      </w:r>
      <w:r w:rsidRPr="00E944DC">
        <w:rPr>
          <w:rFonts w:ascii="Times New Roman" w:hAnsi="Times New Roman" w:cs="Times New Roman"/>
          <w:bCs/>
          <w:sz w:val="24"/>
          <w:szCs w:val="24"/>
          <w:lang w:val="en-US"/>
        </w:rPr>
        <w:t>Expression of Quantity</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Inverted </w:t>
      </w:r>
      <w:r>
        <w:rPr>
          <w:rFonts w:ascii="Times New Roman" w:hAnsi="Times New Roman" w:cs="Times New Roman"/>
          <w:bCs/>
          <w:sz w:val="24"/>
          <w:szCs w:val="24"/>
          <w:lang w:val="en-US"/>
        </w:rPr>
        <w:t>S</w:t>
      </w:r>
      <w:r w:rsidRPr="00E944DC">
        <w:rPr>
          <w:rFonts w:ascii="Times New Roman" w:hAnsi="Times New Roman" w:cs="Times New Roman"/>
          <w:bCs/>
          <w:sz w:val="24"/>
          <w:szCs w:val="24"/>
          <w:lang w:val="en-US"/>
        </w:rPr>
        <w:t xml:space="preserve">ubject </w:t>
      </w:r>
      <w:r>
        <w:rPr>
          <w:rFonts w:ascii="Times New Roman" w:hAnsi="Times New Roman" w:cs="Times New Roman"/>
          <w:bCs/>
          <w:sz w:val="24"/>
          <w:szCs w:val="24"/>
          <w:lang w:val="en-US"/>
        </w:rPr>
        <w:t>V</w:t>
      </w:r>
      <w:r w:rsidRPr="00E944DC">
        <w:rPr>
          <w:rFonts w:ascii="Times New Roman" w:hAnsi="Times New Roman" w:cs="Times New Roman"/>
          <w:bCs/>
          <w:sz w:val="24"/>
          <w:szCs w:val="24"/>
          <w:lang w:val="en-US"/>
        </w:rPr>
        <w:t>erb (with the question word)</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Present Participle after the Preposition</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Reduced Adjective Clause</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Active and Passive Meaning</w:t>
      </w:r>
      <w:r>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Object of Preposition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Inverted Subject Verb (negative expression)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Adjective Clause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Base Verb After Modal</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Uncountable Noun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Correct Tense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Correct Form of Superlative Degree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Correct Form of Adjective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Base Verb after “to”</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Use the Correct Possessive Pronoun Reference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The Use of Adverb Form </w:t>
      </w:r>
      <w:r w:rsidR="00994A8C">
        <w:rPr>
          <w:rFonts w:ascii="Times New Roman" w:hAnsi="Times New Roman" w:cs="Times New Roman"/>
          <w:bCs/>
          <w:sz w:val="24"/>
          <w:szCs w:val="24"/>
          <w:lang w:val="en-US"/>
        </w:rPr>
        <w:t>C</w:t>
      </w:r>
      <w:r w:rsidRPr="00E944DC">
        <w:rPr>
          <w:rFonts w:ascii="Times New Roman" w:hAnsi="Times New Roman" w:cs="Times New Roman"/>
          <w:bCs/>
          <w:sz w:val="24"/>
          <w:szCs w:val="24"/>
          <w:lang w:val="en-US"/>
        </w:rPr>
        <w:t>orrectly</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Adjective after </w:t>
      </w:r>
      <w:r w:rsidR="00994A8C">
        <w:rPr>
          <w:rFonts w:ascii="Times New Roman" w:hAnsi="Times New Roman" w:cs="Times New Roman"/>
          <w:bCs/>
          <w:sz w:val="24"/>
          <w:szCs w:val="24"/>
          <w:lang w:val="en-US"/>
        </w:rPr>
        <w:t>L</w:t>
      </w:r>
      <w:r w:rsidRPr="00E944DC">
        <w:rPr>
          <w:rFonts w:ascii="Times New Roman" w:hAnsi="Times New Roman" w:cs="Times New Roman"/>
          <w:bCs/>
          <w:sz w:val="24"/>
          <w:szCs w:val="24"/>
          <w:lang w:val="en-US"/>
        </w:rPr>
        <w:t xml:space="preserve">inking </w:t>
      </w:r>
      <w:r w:rsidR="00994A8C">
        <w:rPr>
          <w:rFonts w:ascii="Times New Roman" w:hAnsi="Times New Roman" w:cs="Times New Roman"/>
          <w:bCs/>
          <w:sz w:val="24"/>
          <w:szCs w:val="24"/>
          <w:lang w:val="en-US"/>
        </w:rPr>
        <w:t>V</w:t>
      </w:r>
      <w:r w:rsidRPr="00E944DC">
        <w:rPr>
          <w:rFonts w:ascii="Times New Roman" w:hAnsi="Times New Roman" w:cs="Times New Roman"/>
          <w:bCs/>
          <w:sz w:val="24"/>
          <w:szCs w:val="24"/>
          <w:lang w:val="en-US"/>
        </w:rPr>
        <w:t>erbs</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The </w:t>
      </w:r>
      <w:r w:rsidR="00994A8C">
        <w:rPr>
          <w:rFonts w:ascii="Times New Roman" w:hAnsi="Times New Roman" w:cs="Times New Roman"/>
          <w:bCs/>
          <w:sz w:val="24"/>
          <w:szCs w:val="24"/>
          <w:lang w:val="en-US"/>
        </w:rPr>
        <w:t>U</w:t>
      </w:r>
      <w:r w:rsidRPr="00E944DC">
        <w:rPr>
          <w:rFonts w:ascii="Times New Roman" w:hAnsi="Times New Roman" w:cs="Times New Roman"/>
          <w:bCs/>
          <w:sz w:val="24"/>
          <w:szCs w:val="24"/>
          <w:lang w:val="en-US"/>
        </w:rPr>
        <w:t>se of Correct Form of Passive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Parallel Structure (with the correlative conjunction)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The </w:t>
      </w:r>
      <w:r w:rsidR="00994A8C">
        <w:rPr>
          <w:rFonts w:ascii="Times New Roman" w:hAnsi="Times New Roman" w:cs="Times New Roman"/>
          <w:bCs/>
          <w:sz w:val="24"/>
          <w:szCs w:val="24"/>
          <w:lang w:val="en-US"/>
        </w:rPr>
        <w:t>U</w:t>
      </w:r>
      <w:r w:rsidRPr="00E944DC">
        <w:rPr>
          <w:rFonts w:ascii="Times New Roman" w:hAnsi="Times New Roman" w:cs="Times New Roman"/>
          <w:bCs/>
          <w:sz w:val="24"/>
          <w:szCs w:val="24"/>
          <w:lang w:val="en-US"/>
        </w:rPr>
        <w:t>se of Superlative Degree Correctly</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Singular and Plural Noun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The Correct Use of </w:t>
      </w:r>
      <w:r w:rsidR="00994A8C">
        <w:rPr>
          <w:rFonts w:ascii="Times New Roman" w:hAnsi="Times New Roman" w:cs="Times New Roman"/>
          <w:bCs/>
          <w:sz w:val="24"/>
          <w:szCs w:val="24"/>
          <w:lang w:val="en-US"/>
        </w:rPr>
        <w:t>“</w:t>
      </w:r>
      <w:r w:rsidRPr="00E944DC">
        <w:rPr>
          <w:rFonts w:ascii="Times New Roman" w:hAnsi="Times New Roman" w:cs="Times New Roman"/>
          <w:bCs/>
          <w:sz w:val="24"/>
          <w:szCs w:val="24"/>
          <w:lang w:val="en-US"/>
        </w:rPr>
        <w:t>Other, the other, and another</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Use of Article</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The correct use of </w:t>
      </w:r>
      <w:r w:rsidR="00994A8C">
        <w:rPr>
          <w:rFonts w:ascii="Times New Roman" w:hAnsi="Times New Roman" w:cs="Times New Roman"/>
          <w:bCs/>
          <w:sz w:val="24"/>
          <w:szCs w:val="24"/>
          <w:lang w:val="en-US"/>
        </w:rPr>
        <w:t>“</w:t>
      </w:r>
      <w:r w:rsidRPr="00E944DC">
        <w:rPr>
          <w:rFonts w:ascii="Times New Roman" w:hAnsi="Times New Roman" w:cs="Times New Roman"/>
          <w:bCs/>
          <w:sz w:val="24"/>
          <w:szCs w:val="24"/>
          <w:lang w:val="en-US"/>
        </w:rPr>
        <w:t>like, unlike, likely</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Use of Have and Had Correctly</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Correct Use of Preposition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Irregular Plural Noun</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 xml:space="preserve">Distinguish </w:t>
      </w:r>
      <w:r w:rsidRPr="00E944DC">
        <w:rPr>
          <w:rFonts w:ascii="Times New Roman" w:hAnsi="Times New Roman" w:cs="Times New Roman"/>
          <w:bCs/>
          <w:sz w:val="24"/>
          <w:szCs w:val="24"/>
          <w:lang w:val="en-US"/>
        </w:rPr>
        <w:lastRenderedPageBreak/>
        <w:t xml:space="preserve">the </w:t>
      </w:r>
      <w:r w:rsidR="00994A8C">
        <w:rPr>
          <w:rFonts w:ascii="Times New Roman" w:hAnsi="Times New Roman" w:cs="Times New Roman"/>
          <w:bCs/>
          <w:sz w:val="24"/>
          <w:szCs w:val="24"/>
          <w:lang w:val="en-US"/>
        </w:rPr>
        <w:t>P</w:t>
      </w:r>
      <w:r w:rsidRPr="00E944DC">
        <w:rPr>
          <w:rFonts w:ascii="Times New Roman" w:hAnsi="Times New Roman" w:cs="Times New Roman"/>
          <w:bCs/>
          <w:sz w:val="24"/>
          <w:szCs w:val="24"/>
          <w:lang w:val="en-US"/>
        </w:rPr>
        <w:t xml:space="preserve">erson from the </w:t>
      </w:r>
      <w:r w:rsidR="00994A8C">
        <w:rPr>
          <w:rFonts w:ascii="Times New Roman" w:hAnsi="Times New Roman" w:cs="Times New Roman"/>
          <w:bCs/>
          <w:sz w:val="24"/>
          <w:szCs w:val="24"/>
          <w:lang w:val="en-US"/>
        </w:rPr>
        <w:t>T</w:t>
      </w:r>
      <w:r w:rsidRPr="00E944DC">
        <w:rPr>
          <w:rFonts w:ascii="Times New Roman" w:hAnsi="Times New Roman" w:cs="Times New Roman"/>
          <w:bCs/>
          <w:sz w:val="24"/>
          <w:szCs w:val="24"/>
          <w:lang w:val="en-US"/>
        </w:rPr>
        <w:t>hing</w:t>
      </w:r>
      <w:r w:rsidR="00994A8C">
        <w:rPr>
          <w:rFonts w:ascii="Times New Roman" w:hAnsi="Times New Roman" w:cs="Times New Roman"/>
          <w:bCs/>
          <w:sz w:val="24"/>
          <w:szCs w:val="24"/>
          <w:lang w:val="en-US"/>
        </w:rPr>
        <w:t xml:space="preserve">, </w:t>
      </w:r>
      <w:r w:rsidRPr="00E944DC">
        <w:rPr>
          <w:rFonts w:ascii="Times New Roman" w:hAnsi="Times New Roman" w:cs="Times New Roman"/>
          <w:bCs/>
          <w:sz w:val="24"/>
          <w:szCs w:val="24"/>
          <w:lang w:val="en-US"/>
        </w:rPr>
        <w:t>The Passive Meaning</w:t>
      </w:r>
      <w:r w:rsidR="00994A8C">
        <w:rPr>
          <w:rFonts w:ascii="Times New Roman" w:hAnsi="Times New Roman" w:cs="Times New Roman"/>
          <w:bCs/>
          <w:sz w:val="24"/>
          <w:szCs w:val="24"/>
          <w:lang w:val="en-US"/>
        </w:rPr>
        <w:t xml:space="preserve">, and </w:t>
      </w:r>
      <w:r w:rsidRPr="00E944DC">
        <w:rPr>
          <w:rFonts w:ascii="Times New Roman" w:hAnsi="Times New Roman" w:cs="Times New Roman"/>
          <w:bCs/>
          <w:sz w:val="24"/>
          <w:szCs w:val="24"/>
          <w:lang w:val="en-US"/>
        </w:rPr>
        <w:t xml:space="preserve">The </w:t>
      </w:r>
      <w:r w:rsidR="00994A8C">
        <w:rPr>
          <w:rFonts w:ascii="Times New Roman" w:hAnsi="Times New Roman" w:cs="Times New Roman"/>
          <w:bCs/>
          <w:sz w:val="24"/>
          <w:szCs w:val="24"/>
          <w:lang w:val="en-US"/>
        </w:rPr>
        <w:t>C</w:t>
      </w:r>
      <w:r w:rsidRPr="00E944DC">
        <w:rPr>
          <w:rFonts w:ascii="Times New Roman" w:hAnsi="Times New Roman" w:cs="Times New Roman"/>
          <w:bCs/>
          <w:sz w:val="24"/>
          <w:szCs w:val="24"/>
          <w:lang w:val="en-US"/>
        </w:rPr>
        <w:t xml:space="preserve">orrect </w:t>
      </w:r>
      <w:r w:rsidR="00994A8C">
        <w:rPr>
          <w:rFonts w:ascii="Times New Roman" w:hAnsi="Times New Roman" w:cs="Times New Roman"/>
          <w:bCs/>
          <w:sz w:val="24"/>
          <w:szCs w:val="24"/>
          <w:lang w:val="en-US"/>
        </w:rPr>
        <w:t>U</w:t>
      </w:r>
      <w:r w:rsidRPr="00E944DC">
        <w:rPr>
          <w:rFonts w:ascii="Times New Roman" w:hAnsi="Times New Roman" w:cs="Times New Roman"/>
          <w:bCs/>
          <w:sz w:val="24"/>
          <w:szCs w:val="24"/>
          <w:lang w:val="en-US"/>
        </w:rPr>
        <w:t>se “live” “alive” and “living”</w:t>
      </w:r>
      <w:r w:rsidR="00994A8C">
        <w:rPr>
          <w:rFonts w:ascii="Times New Roman" w:hAnsi="Times New Roman" w:cs="Times New Roman"/>
          <w:bCs/>
          <w:sz w:val="24"/>
          <w:szCs w:val="24"/>
          <w:lang w:val="en-US"/>
        </w:rPr>
        <w:t>.</w:t>
      </w:r>
    </w:p>
    <w:p w:rsidR="00CD2749" w:rsidRPr="00CD2749" w:rsidRDefault="00CD2749" w:rsidP="00357E58">
      <w:pPr>
        <w:spacing w:line="276" w:lineRule="auto"/>
        <w:jc w:val="both"/>
        <w:rPr>
          <w:rFonts w:ascii="Times New Roman" w:hAnsi="Times New Roman" w:cs="Times New Roman"/>
          <w:bCs/>
          <w:sz w:val="24"/>
          <w:szCs w:val="24"/>
          <w:lang w:val="en-US"/>
        </w:rPr>
      </w:pPr>
    </w:p>
    <w:p w:rsidR="003474B5" w:rsidRPr="009B5464" w:rsidRDefault="003474B5" w:rsidP="00357E58">
      <w:pPr>
        <w:spacing w:line="276" w:lineRule="auto"/>
        <w:jc w:val="both"/>
        <w:rPr>
          <w:rFonts w:ascii="Times New Roman" w:hAnsi="Times New Roman" w:cs="Times New Roman"/>
          <w:sz w:val="24"/>
          <w:szCs w:val="24"/>
          <w:lang w:val="en-US"/>
        </w:rPr>
      </w:pPr>
      <w:r w:rsidRPr="009B5464">
        <w:rPr>
          <w:rFonts w:ascii="Times New Roman" w:hAnsi="Times New Roman" w:cs="Times New Roman"/>
          <w:b/>
          <w:bCs/>
          <w:sz w:val="24"/>
          <w:szCs w:val="24"/>
          <w:lang w:val="en-US"/>
        </w:rPr>
        <w:t>Discussion</w:t>
      </w:r>
    </w:p>
    <w:p w:rsidR="004B17B8" w:rsidRDefault="006F487E" w:rsidP="006F487E">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Answering the first formulated problem in this study, the researchers examined the data through the result of the TOEFL done by the batch 5 </w:t>
      </w:r>
      <w:r w:rsidR="00381DEE">
        <w:rPr>
          <w:rFonts w:ascii="Times New Roman" w:hAnsi="Times New Roman" w:cs="Times New Roman"/>
          <w:sz w:val="24"/>
          <w:szCs w:val="24"/>
          <w:lang w:val="en-US"/>
        </w:rPr>
        <w:t>of m</w:t>
      </w:r>
      <w:r>
        <w:rPr>
          <w:rFonts w:ascii="Times New Roman" w:hAnsi="Times New Roman" w:cs="Times New Roman"/>
          <w:sz w:val="24"/>
          <w:szCs w:val="24"/>
          <w:lang w:val="en-US"/>
        </w:rPr>
        <w:t>aster</w:t>
      </w:r>
      <w:r w:rsidR="00381DEE">
        <w:rPr>
          <w:rFonts w:ascii="Times New Roman" w:hAnsi="Times New Roman" w:cs="Times New Roman"/>
          <w:sz w:val="24"/>
          <w:szCs w:val="24"/>
          <w:lang w:val="en-US"/>
        </w:rPr>
        <w:t>-</w:t>
      </w:r>
      <w:r>
        <w:rPr>
          <w:rFonts w:ascii="Times New Roman" w:hAnsi="Times New Roman" w:cs="Times New Roman"/>
          <w:sz w:val="24"/>
          <w:szCs w:val="24"/>
          <w:lang w:val="en-US"/>
        </w:rPr>
        <w:t xml:space="preserve">degree students (S2 MPBI) at STKIP PGRI Sidoarjo. </w:t>
      </w:r>
      <w:r w:rsidR="00121368">
        <w:rPr>
          <w:rFonts w:ascii="Times New Roman" w:hAnsi="Times New Roman" w:cs="Times New Roman"/>
          <w:sz w:val="24"/>
          <w:szCs w:val="24"/>
          <w:lang w:val="en-US"/>
        </w:rPr>
        <w:t xml:space="preserve">There are 22 items in the ‘Structure and Written Expression’ which categorized into ‘very difficult’ question. Meanwhile, 18 items are classified into ‘difficult’ question. </w:t>
      </w:r>
      <w:r w:rsidR="00C2492B">
        <w:rPr>
          <w:rFonts w:ascii="Times New Roman" w:hAnsi="Times New Roman" w:cs="Times New Roman"/>
          <w:sz w:val="24"/>
          <w:szCs w:val="24"/>
          <w:lang w:val="en-US"/>
        </w:rPr>
        <w:t xml:space="preserve">In line with </w:t>
      </w:r>
      <w:r w:rsidR="00C2492B">
        <w:rPr>
          <w:rFonts w:ascii="Times New Roman" w:hAnsi="Times New Roman" w:cs="Times New Roman"/>
          <w:noProof/>
          <w:sz w:val="24"/>
          <w:szCs w:val="24"/>
          <w:lang w:val="en-US"/>
        </w:rPr>
        <w:t>Arikunto (</w:t>
      </w:r>
      <w:r w:rsidR="00C2492B" w:rsidRPr="00C2492B">
        <w:rPr>
          <w:rFonts w:ascii="Times New Roman" w:hAnsi="Times New Roman" w:cs="Times New Roman"/>
          <w:noProof/>
          <w:sz w:val="24"/>
          <w:szCs w:val="24"/>
          <w:lang w:val="en-US"/>
        </w:rPr>
        <w:t>2013)</w:t>
      </w:r>
      <w:r w:rsidR="00C2492B">
        <w:rPr>
          <w:rFonts w:ascii="Times New Roman" w:hAnsi="Times New Roman" w:cs="Times New Roman"/>
          <w:noProof/>
          <w:sz w:val="24"/>
          <w:szCs w:val="24"/>
          <w:lang w:val="en-US"/>
        </w:rPr>
        <w:t>,</w:t>
      </w:r>
      <w:r w:rsidR="00C2492B" w:rsidRPr="00C2492B">
        <w:rPr>
          <w:rFonts w:ascii="Times New Roman" w:hAnsi="Times New Roman" w:cs="Times New Roman"/>
          <w:sz w:val="24"/>
          <w:szCs w:val="24"/>
          <w:lang w:val="en-US"/>
        </w:rPr>
        <w:t xml:space="preserve"> had suggested </w:t>
      </w:r>
      <w:r w:rsidR="00C2492B">
        <w:rPr>
          <w:rFonts w:ascii="Times New Roman" w:hAnsi="Times New Roman" w:cs="Times New Roman"/>
          <w:sz w:val="24"/>
          <w:szCs w:val="24"/>
          <w:lang w:val="en-US"/>
        </w:rPr>
        <w:t>the four</w:t>
      </w:r>
      <w:r w:rsidR="00C2492B" w:rsidRPr="00C2492B">
        <w:rPr>
          <w:rFonts w:ascii="Times New Roman" w:hAnsi="Times New Roman" w:cs="Times New Roman"/>
          <w:sz w:val="24"/>
          <w:szCs w:val="24"/>
          <w:lang w:val="en-US"/>
        </w:rPr>
        <w:t xml:space="preserve"> categories of </w:t>
      </w:r>
      <w:r w:rsidR="00C76EF8">
        <w:rPr>
          <w:rFonts w:ascii="Times New Roman" w:hAnsi="Times New Roman" w:cs="Times New Roman"/>
          <w:sz w:val="24"/>
          <w:szCs w:val="24"/>
          <w:lang w:val="en-US"/>
        </w:rPr>
        <w:t>index difficult</w:t>
      </w:r>
      <w:r w:rsidR="00F45DA4">
        <w:rPr>
          <w:rFonts w:ascii="Times New Roman" w:hAnsi="Times New Roman" w:cs="Times New Roman"/>
          <w:sz w:val="24"/>
          <w:szCs w:val="24"/>
          <w:lang w:val="en-US"/>
        </w:rPr>
        <w:t xml:space="preserve"> namely</w:t>
      </w:r>
      <w:r w:rsidR="00C2492B" w:rsidRPr="00C2492B">
        <w:rPr>
          <w:rFonts w:ascii="Times New Roman" w:hAnsi="Times New Roman" w:cs="Times New Roman"/>
          <w:sz w:val="24"/>
          <w:szCs w:val="24"/>
          <w:lang w:val="en-US"/>
        </w:rPr>
        <w:t xml:space="preserve">: </w:t>
      </w:r>
      <w:r w:rsidR="00C2492B">
        <w:rPr>
          <w:rFonts w:ascii="Times New Roman" w:hAnsi="Times New Roman" w:cs="Times New Roman"/>
          <w:sz w:val="24"/>
          <w:szCs w:val="24"/>
          <w:lang w:val="en-US"/>
        </w:rPr>
        <w:t>easy, fair, difficult and very difficult</w:t>
      </w:r>
      <w:r w:rsidR="00C76EF8">
        <w:rPr>
          <w:rFonts w:ascii="Times New Roman" w:hAnsi="Times New Roman" w:cs="Times New Roman"/>
          <w:sz w:val="24"/>
          <w:szCs w:val="24"/>
          <w:lang w:val="en-US"/>
        </w:rPr>
        <w:t xml:space="preserve"> which classified as: t</w:t>
      </w:r>
      <w:r w:rsidR="00C2492B" w:rsidRPr="00C2492B">
        <w:rPr>
          <w:rFonts w:ascii="Times New Roman" w:hAnsi="Times New Roman" w:cs="Times New Roman"/>
          <w:sz w:val="24"/>
          <w:szCs w:val="24"/>
          <w:lang w:val="en-US"/>
        </w:rPr>
        <w:t xml:space="preserve">he easy </w:t>
      </w:r>
      <w:r w:rsidR="00C76EF8">
        <w:rPr>
          <w:rFonts w:ascii="Times New Roman" w:hAnsi="Times New Roman" w:cs="Times New Roman"/>
          <w:sz w:val="24"/>
          <w:szCs w:val="24"/>
          <w:lang w:val="en-US"/>
        </w:rPr>
        <w:t>category</w:t>
      </w:r>
      <w:r w:rsidR="00C2492B" w:rsidRPr="00C2492B">
        <w:rPr>
          <w:rFonts w:ascii="Times New Roman" w:hAnsi="Times New Roman" w:cs="Times New Roman"/>
          <w:sz w:val="24"/>
          <w:szCs w:val="24"/>
          <w:lang w:val="en-US"/>
        </w:rPr>
        <w:t xml:space="preserve"> in range of </w:t>
      </w:r>
      <w:r w:rsidR="00C76EF8">
        <w:rPr>
          <w:rFonts w:ascii="Times New Roman" w:hAnsi="Times New Roman" w:cs="Times New Roman"/>
          <w:sz w:val="24"/>
          <w:szCs w:val="24"/>
          <w:lang w:val="en-US"/>
        </w:rPr>
        <w:t xml:space="preserve">&gt; </w:t>
      </w:r>
      <w:r w:rsidR="00C2492B" w:rsidRPr="00C2492B">
        <w:rPr>
          <w:rFonts w:ascii="Times New Roman" w:hAnsi="Times New Roman" w:cs="Times New Roman"/>
          <w:sz w:val="24"/>
          <w:szCs w:val="24"/>
          <w:lang w:val="en-US"/>
        </w:rPr>
        <w:t>0.</w:t>
      </w:r>
      <w:r w:rsidR="00C76EF8">
        <w:rPr>
          <w:rFonts w:ascii="Times New Roman" w:hAnsi="Times New Roman" w:cs="Times New Roman"/>
          <w:sz w:val="24"/>
          <w:szCs w:val="24"/>
          <w:lang w:val="en-US"/>
        </w:rPr>
        <w:t>70</w:t>
      </w:r>
      <w:r w:rsidR="00C2492B" w:rsidRPr="00C2492B">
        <w:rPr>
          <w:rFonts w:ascii="Times New Roman" w:hAnsi="Times New Roman" w:cs="Times New Roman"/>
          <w:sz w:val="24"/>
          <w:szCs w:val="24"/>
          <w:lang w:val="en-US"/>
        </w:rPr>
        <w:t xml:space="preserve">, the </w:t>
      </w:r>
      <w:r w:rsidR="00C76EF8">
        <w:rPr>
          <w:rFonts w:ascii="Times New Roman" w:hAnsi="Times New Roman" w:cs="Times New Roman"/>
          <w:sz w:val="24"/>
          <w:szCs w:val="24"/>
          <w:lang w:val="en-US"/>
        </w:rPr>
        <w:t>fair category in range of</w:t>
      </w:r>
      <w:r w:rsidR="00C2492B" w:rsidRPr="00C2492B">
        <w:rPr>
          <w:rFonts w:ascii="Times New Roman" w:hAnsi="Times New Roman" w:cs="Times New Roman"/>
          <w:sz w:val="24"/>
          <w:szCs w:val="24"/>
          <w:lang w:val="en-US"/>
        </w:rPr>
        <w:t xml:space="preserve"> 0.</w:t>
      </w:r>
      <w:r w:rsidR="00C76EF8">
        <w:rPr>
          <w:rFonts w:ascii="Times New Roman" w:hAnsi="Times New Roman" w:cs="Times New Roman"/>
          <w:sz w:val="24"/>
          <w:szCs w:val="24"/>
          <w:lang w:val="en-US"/>
        </w:rPr>
        <w:t>5</w:t>
      </w:r>
      <w:r w:rsidR="00C2492B" w:rsidRPr="00C2492B">
        <w:rPr>
          <w:rFonts w:ascii="Times New Roman" w:hAnsi="Times New Roman" w:cs="Times New Roman"/>
          <w:sz w:val="24"/>
          <w:szCs w:val="24"/>
          <w:lang w:val="en-US"/>
        </w:rPr>
        <w:t xml:space="preserve">0 – 0.69, the difficult </w:t>
      </w:r>
      <w:r w:rsidR="00C76EF8">
        <w:rPr>
          <w:rFonts w:ascii="Times New Roman" w:hAnsi="Times New Roman" w:cs="Times New Roman"/>
          <w:sz w:val="24"/>
          <w:szCs w:val="24"/>
          <w:lang w:val="en-US"/>
        </w:rPr>
        <w:t>category in range of</w:t>
      </w:r>
      <w:r w:rsidR="00C2492B" w:rsidRPr="00C2492B">
        <w:rPr>
          <w:rFonts w:ascii="Times New Roman" w:hAnsi="Times New Roman" w:cs="Times New Roman"/>
          <w:sz w:val="24"/>
          <w:szCs w:val="24"/>
          <w:lang w:val="en-US"/>
        </w:rPr>
        <w:t xml:space="preserve"> 0.</w:t>
      </w:r>
      <w:r w:rsidR="00C76EF8">
        <w:rPr>
          <w:rFonts w:ascii="Times New Roman" w:hAnsi="Times New Roman" w:cs="Times New Roman"/>
          <w:sz w:val="24"/>
          <w:szCs w:val="24"/>
          <w:lang w:val="en-US"/>
        </w:rPr>
        <w:t>3</w:t>
      </w:r>
      <w:r w:rsidR="00C2492B" w:rsidRPr="00C2492B">
        <w:rPr>
          <w:rFonts w:ascii="Times New Roman" w:hAnsi="Times New Roman" w:cs="Times New Roman"/>
          <w:sz w:val="24"/>
          <w:szCs w:val="24"/>
          <w:lang w:val="en-US"/>
        </w:rPr>
        <w:t xml:space="preserve">0 – </w:t>
      </w:r>
      <w:r w:rsidR="00C76EF8">
        <w:rPr>
          <w:rFonts w:ascii="Times New Roman" w:hAnsi="Times New Roman" w:cs="Times New Roman"/>
          <w:sz w:val="24"/>
          <w:szCs w:val="24"/>
          <w:lang w:val="en-US"/>
        </w:rPr>
        <w:t>0</w:t>
      </w:r>
      <w:r w:rsidR="00C2492B" w:rsidRPr="00C2492B">
        <w:rPr>
          <w:rFonts w:ascii="Times New Roman" w:hAnsi="Times New Roman" w:cs="Times New Roman"/>
          <w:sz w:val="24"/>
          <w:szCs w:val="24"/>
          <w:lang w:val="en-US"/>
        </w:rPr>
        <w:t>.</w:t>
      </w:r>
      <w:r w:rsidR="00C76EF8">
        <w:rPr>
          <w:rFonts w:ascii="Times New Roman" w:hAnsi="Times New Roman" w:cs="Times New Roman"/>
          <w:sz w:val="24"/>
          <w:szCs w:val="24"/>
          <w:lang w:val="en-US"/>
        </w:rPr>
        <w:t xml:space="preserve">49 and the very difficult category 0.00 &lt; 0.29. </w:t>
      </w:r>
      <w:r w:rsidR="00794AA2">
        <w:rPr>
          <w:rFonts w:ascii="Times New Roman" w:hAnsi="Times New Roman" w:cs="Times New Roman"/>
          <w:sz w:val="24"/>
          <w:szCs w:val="24"/>
          <w:lang w:val="en-US"/>
        </w:rPr>
        <w:t>Focusing on</w:t>
      </w:r>
      <w:r w:rsidR="009E571A">
        <w:rPr>
          <w:rFonts w:ascii="Times New Roman" w:hAnsi="Times New Roman" w:cs="Times New Roman"/>
          <w:sz w:val="24"/>
          <w:szCs w:val="24"/>
          <w:lang w:val="en-US"/>
        </w:rPr>
        <w:t xml:space="preserve"> the research findings in the study, </w:t>
      </w:r>
      <w:r w:rsidR="00794AA2">
        <w:rPr>
          <w:rFonts w:ascii="Times New Roman" w:hAnsi="Times New Roman" w:cs="Times New Roman"/>
          <w:sz w:val="24"/>
          <w:szCs w:val="24"/>
          <w:lang w:val="en-US"/>
        </w:rPr>
        <w:t>among 40 items of the ‘Structure and Written Expression’ in the TOEFL are classified into ‘difficult’ and ‘very difficult’ questions. As viewed on the table 1, it seems that</w:t>
      </w:r>
      <w:r w:rsidR="002D24F5">
        <w:rPr>
          <w:rFonts w:ascii="Times New Roman" w:hAnsi="Times New Roman" w:cs="Times New Roman"/>
          <w:sz w:val="24"/>
          <w:szCs w:val="24"/>
          <w:lang w:val="en-US"/>
        </w:rPr>
        <w:t xml:space="preserve"> the range of index as the category ‘difficult’ is 0.10 – 0.28 containing 18 items (45%). Meanwhile, the range of index as the category ‘very difficult’ is 0.30 – 0.43 containing 22 items (55%).</w:t>
      </w:r>
      <w:r w:rsidR="006F34A7">
        <w:rPr>
          <w:rFonts w:ascii="Times New Roman" w:hAnsi="Times New Roman" w:cs="Times New Roman"/>
          <w:sz w:val="24"/>
          <w:szCs w:val="24"/>
          <w:lang w:val="en-US"/>
        </w:rPr>
        <w:t xml:space="preserve"> </w:t>
      </w:r>
    </w:p>
    <w:p w:rsidR="006F34A7" w:rsidRDefault="006F34A7" w:rsidP="006F487E">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37 kinds of questions in the ‘Structure and Written Expression’ on the TOEFL. They are </w:t>
      </w:r>
      <w:r w:rsidR="00C62BD4" w:rsidRPr="00E944DC">
        <w:rPr>
          <w:rFonts w:ascii="Times New Roman" w:hAnsi="Times New Roman" w:cs="Times New Roman"/>
          <w:bCs/>
          <w:sz w:val="24"/>
          <w:szCs w:val="24"/>
          <w:lang w:val="en-US"/>
        </w:rPr>
        <w:t>Appositive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Subject + Verb</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Coordinate </w:t>
      </w:r>
      <w:r w:rsidR="00C62BD4">
        <w:rPr>
          <w:rFonts w:ascii="Times New Roman" w:hAnsi="Times New Roman" w:cs="Times New Roman"/>
          <w:bCs/>
          <w:sz w:val="24"/>
          <w:szCs w:val="24"/>
          <w:lang w:val="en-US"/>
        </w:rPr>
        <w:t>C</w:t>
      </w:r>
      <w:r w:rsidR="00C62BD4" w:rsidRPr="00E944DC">
        <w:rPr>
          <w:rFonts w:ascii="Times New Roman" w:hAnsi="Times New Roman" w:cs="Times New Roman"/>
          <w:bCs/>
          <w:sz w:val="24"/>
          <w:szCs w:val="24"/>
          <w:lang w:val="en-US"/>
        </w:rPr>
        <w:t>onjunction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Past </w:t>
      </w:r>
      <w:r w:rsidR="00C62BD4">
        <w:rPr>
          <w:rFonts w:ascii="Times New Roman" w:hAnsi="Times New Roman" w:cs="Times New Roman"/>
          <w:bCs/>
          <w:sz w:val="24"/>
          <w:szCs w:val="24"/>
          <w:lang w:val="en-US"/>
        </w:rPr>
        <w:t>P</w:t>
      </w:r>
      <w:r w:rsidR="00C62BD4" w:rsidRPr="00E944DC">
        <w:rPr>
          <w:rFonts w:ascii="Times New Roman" w:hAnsi="Times New Roman" w:cs="Times New Roman"/>
          <w:bCs/>
          <w:sz w:val="24"/>
          <w:szCs w:val="24"/>
          <w:lang w:val="en-US"/>
        </w:rPr>
        <w:t>articiple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Preposition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Parallel Structure (with coordinator)</w:t>
      </w:r>
      <w:r w:rsidR="00C62BD4">
        <w:rPr>
          <w:rFonts w:ascii="Times New Roman" w:hAnsi="Times New Roman" w:cs="Times New Roman"/>
          <w:bCs/>
          <w:sz w:val="24"/>
          <w:szCs w:val="24"/>
          <w:lang w:val="en-US"/>
        </w:rPr>
        <w:t xml:space="preserve">, Identifying the Main Verb, </w:t>
      </w:r>
      <w:r w:rsidR="00C62BD4" w:rsidRPr="00E944DC">
        <w:rPr>
          <w:rFonts w:ascii="Times New Roman" w:hAnsi="Times New Roman" w:cs="Times New Roman"/>
          <w:bCs/>
          <w:sz w:val="24"/>
          <w:szCs w:val="24"/>
          <w:lang w:val="en-US"/>
        </w:rPr>
        <w:t>Expression of Quantity</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Inverted </w:t>
      </w:r>
      <w:r w:rsidR="00C62BD4">
        <w:rPr>
          <w:rFonts w:ascii="Times New Roman" w:hAnsi="Times New Roman" w:cs="Times New Roman"/>
          <w:bCs/>
          <w:sz w:val="24"/>
          <w:szCs w:val="24"/>
          <w:lang w:val="en-US"/>
        </w:rPr>
        <w:t>S</w:t>
      </w:r>
      <w:r w:rsidR="00C62BD4" w:rsidRPr="00E944DC">
        <w:rPr>
          <w:rFonts w:ascii="Times New Roman" w:hAnsi="Times New Roman" w:cs="Times New Roman"/>
          <w:bCs/>
          <w:sz w:val="24"/>
          <w:szCs w:val="24"/>
          <w:lang w:val="en-US"/>
        </w:rPr>
        <w:t xml:space="preserve">ubject </w:t>
      </w:r>
      <w:r w:rsidR="00C62BD4">
        <w:rPr>
          <w:rFonts w:ascii="Times New Roman" w:hAnsi="Times New Roman" w:cs="Times New Roman"/>
          <w:bCs/>
          <w:sz w:val="24"/>
          <w:szCs w:val="24"/>
          <w:lang w:val="en-US"/>
        </w:rPr>
        <w:t>V</w:t>
      </w:r>
      <w:r w:rsidR="00C62BD4" w:rsidRPr="00E944DC">
        <w:rPr>
          <w:rFonts w:ascii="Times New Roman" w:hAnsi="Times New Roman" w:cs="Times New Roman"/>
          <w:bCs/>
          <w:sz w:val="24"/>
          <w:szCs w:val="24"/>
          <w:lang w:val="en-US"/>
        </w:rPr>
        <w:t>erb (with the question word)</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Present Participle after the Preposition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Reduced Adjective Clause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Active and Passive Meaning</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Object of Preposition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Inverted Subject Verb (negative expression)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Adjective Clause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Base Verb After Modal</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Uncountable Noun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Correct Tense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Correct Form of Superlative Degree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Correct Form of Adjective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Base Verb after “to”</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Use the Correct Possessive Pronoun Reference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The Use of Adverb Form </w:t>
      </w:r>
      <w:r w:rsidR="00C62BD4">
        <w:rPr>
          <w:rFonts w:ascii="Times New Roman" w:hAnsi="Times New Roman" w:cs="Times New Roman"/>
          <w:bCs/>
          <w:sz w:val="24"/>
          <w:szCs w:val="24"/>
          <w:lang w:val="en-US"/>
        </w:rPr>
        <w:t>C</w:t>
      </w:r>
      <w:r w:rsidR="00C62BD4" w:rsidRPr="00E944DC">
        <w:rPr>
          <w:rFonts w:ascii="Times New Roman" w:hAnsi="Times New Roman" w:cs="Times New Roman"/>
          <w:bCs/>
          <w:sz w:val="24"/>
          <w:szCs w:val="24"/>
          <w:lang w:val="en-US"/>
        </w:rPr>
        <w:t>orrectly</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Adjective after </w:t>
      </w:r>
      <w:r w:rsidR="00C62BD4">
        <w:rPr>
          <w:rFonts w:ascii="Times New Roman" w:hAnsi="Times New Roman" w:cs="Times New Roman"/>
          <w:bCs/>
          <w:sz w:val="24"/>
          <w:szCs w:val="24"/>
          <w:lang w:val="en-US"/>
        </w:rPr>
        <w:t>L</w:t>
      </w:r>
      <w:r w:rsidR="00C62BD4" w:rsidRPr="00E944DC">
        <w:rPr>
          <w:rFonts w:ascii="Times New Roman" w:hAnsi="Times New Roman" w:cs="Times New Roman"/>
          <w:bCs/>
          <w:sz w:val="24"/>
          <w:szCs w:val="24"/>
          <w:lang w:val="en-US"/>
        </w:rPr>
        <w:t xml:space="preserve">inking </w:t>
      </w:r>
      <w:r w:rsidR="00C62BD4">
        <w:rPr>
          <w:rFonts w:ascii="Times New Roman" w:hAnsi="Times New Roman" w:cs="Times New Roman"/>
          <w:bCs/>
          <w:sz w:val="24"/>
          <w:szCs w:val="24"/>
          <w:lang w:val="en-US"/>
        </w:rPr>
        <w:t>V</w:t>
      </w:r>
      <w:r w:rsidR="00C62BD4" w:rsidRPr="00E944DC">
        <w:rPr>
          <w:rFonts w:ascii="Times New Roman" w:hAnsi="Times New Roman" w:cs="Times New Roman"/>
          <w:bCs/>
          <w:sz w:val="24"/>
          <w:szCs w:val="24"/>
          <w:lang w:val="en-US"/>
        </w:rPr>
        <w:t>erbs</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The </w:t>
      </w:r>
      <w:r w:rsidR="00C62BD4">
        <w:rPr>
          <w:rFonts w:ascii="Times New Roman" w:hAnsi="Times New Roman" w:cs="Times New Roman"/>
          <w:bCs/>
          <w:sz w:val="24"/>
          <w:szCs w:val="24"/>
          <w:lang w:val="en-US"/>
        </w:rPr>
        <w:t>U</w:t>
      </w:r>
      <w:r w:rsidR="00C62BD4" w:rsidRPr="00E944DC">
        <w:rPr>
          <w:rFonts w:ascii="Times New Roman" w:hAnsi="Times New Roman" w:cs="Times New Roman"/>
          <w:bCs/>
          <w:sz w:val="24"/>
          <w:szCs w:val="24"/>
          <w:lang w:val="en-US"/>
        </w:rPr>
        <w:t>se of Correct Form of Passive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Parallel Structure (with the correlative conjunction)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The </w:t>
      </w:r>
      <w:r w:rsidR="00C62BD4">
        <w:rPr>
          <w:rFonts w:ascii="Times New Roman" w:hAnsi="Times New Roman" w:cs="Times New Roman"/>
          <w:bCs/>
          <w:sz w:val="24"/>
          <w:szCs w:val="24"/>
          <w:lang w:val="en-US"/>
        </w:rPr>
        <w:t>U</w:t>
      </w:r>
      <w:r w:rsidR="00C62BD4" w:rsidRPr="00E944DC">
        <w:rPr>
          <w:rFonts w:ascii="Times New Roman" w:hAnsi="Times New Roman" w:cs="Times New Roman"/>
          <w:bCs/>
          <w:sz w:val="24"/>
          <w:szCs w:val="24"/>
          <w:lang w:val="en-US"/>
        </w:rPr>
        <w:t>se of Superlative Degree Correctly</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Singular and Plural Noun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The Correct Use of </w:t>
      </w:r>
      <w:r w:rsidR="00C62BD4">
        <w:rPr>
          <w:rFonts w:ascii="Times New Roman" w:hAnsi="Times New Roman" w:cs="Times New Roman"/>
          <w:bCs/>
          <w:sz w:val="24"/>
          <w:szCs w:val="24"/>
          <w:lang w:val="en-US"/>
        </w:rPr>
        <w:t>“</w:t>
      </w:r>
      <w:r w:rsidR="00C62BD4" w:rsidRPr="00E944DC">
        <w:rPr>
          <w:rFonts w:ascii="Times New Roman" w:hAnsi="Times New Roman" w:cs="Times New Roman"/>
          <w:bCs/>
          <w:sz w:val="24"/>
          <w:szCs w:val="24"/>
          <w:lang w:val="en-US"/>
        </w:rPr>
        <w:t>Other, the other, and another</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Use of Article</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The correct use of </w:t>
      </w:r>
      <w:r w:rsidR="00C62BD4">
        <w:rPr>
          <w:rFonts w:ascii="Times New Roman" w:hAnsi="Times New Roman" w:cs="Times New Roman"/>
          <w:bCs/>
          <w:sz w:val="24"/>
          <w:szCs w:val="24"/>
          <w:lang w:val="en-US"/>
        </w:rPr>
        <w:t>“</w:t>
      </w:r>
      <w:r w:rsidR="00C62BD4" w:rsidRPr="00E944DC">
        <w:rPr>
          <w:rFonts w:ascii="Times New Roman" w:hAnsi="Times New Roman" w:cs="Times New Roman"/>
          <w:bCs/>
          <w:sz w:val="24"/>
          <w:szCs w:val="24"/>
          <w:lang w:val="en-US"/>
        </w:rPr>
        <w:t>like, unlike, likely</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Use of Have and Had Correctly</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Correct Use of Preposition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Irregular Plural Noun</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 xml:space="preserve">Distinguish the </w:t>
      </w:r>
      <w:r w:rsidR="00C62BD4">
        <w:rPr>
          <w:rFonts w:ascii="Times New Roman" w:hAnsi="Times New Roman" w:cs="Times New Roman"/>
          <w:bCs/>
          <w:sz w:val="24"/>
          <w:szCs w:val="24"/>
          <w:lang w:val="en-US"/>
        </w:rPr>
        <w:t>P</w:t>
      </w:r>
      <w:r w:rsidR="00C62BD4" w:rsidRPr="00E944DC">
        <w:rPr>
          <w:rFonts w:ascii="Times New Roman" w:hAnsi="Times New Roman" w:cs="Times New Roman"/>
          <w:bCs/>
          <w:sz w:val="24"/>
          <w:szCs w:val="24"/>
          <w:lang w:val="en-US"/>
        </w:rPr>
        <w:t xml:space="preserve">erson from the </w:t>
      </w:r>
      <w:r w:rsidR="00C62BD4">
        <w:rPr>
          <w:rFonts w:ascii="Times New Roman" w:hAnsi="Times New Roman" w:cs="Times New Roman"/>
          <w:bCs/>
          <w:sz w:val="24"/>
          <w:szCs w:val="24"/>
          <w:lang w:val="en-US"/>
        </w:rPr>
        <w:t>T</w:t>
      </w:r>
      <w:r w:rsidR="00C62BD4" w:rsidRPr="00E944DC">
        <w:rPr>
          <w:rFonts w:ascii="Times New Roman" w:hAnsi="Times New Roman" w:cs="Times New Roman"/>
          <w:bCs/>
          <w:sz w:val="24"/>
          <w:szCs w:val="24"/>
          <w:lang w:val="en-US"/>
        </w:rPr>
        <w:t>hing</w:t>
      </w:r>
      <w:r w:rsidR="00C62BD4">
        <w:rPr>
          <w:rFonts w:ascii="Times New Roman" w:hAnsi="Times New Roman" w:cs="Times New Roman"/>
          <w:bCs/>
          <w:sz w:val="24"/>
          <w:szCs w:val="24"/>
          <w:lang w:val="en-US"/>
        </w:rPr>
        <w:t xml:space="preserve">, </w:t>
      </w:r>
      <w:r w:rsidR="00C62BD4" w:rsidRPr="00E944DC">
        <w:rPr>
          <w:rFonts w:ascii="Times New Roman" w:hAnsi="Times New Roman" w:cs="Times New Roman"/>
          <w:bCs/>
          <w:sz w:val="24"/>
          <w:szCs w:val="24"/>
          <w:lang w:val="en-US"/>
        </w:rPr>
        <w:t>The Passive Meaning</w:t>
      </w:r>
      <w:r w:rsidR="00C62BD4">
        <w:rPr>
          <w:rFonts w:ascii="Times New Roman" w:hAnsi="Times New Roman" w:cs="Times New Roman"/>
          <w:bCs/>
          <w:sz w:val="24"/>
          <w:szCs w:val="24"/>
          <w:lang w:val="en-US"/>
        </w:rPr>
        <w:t xml:space="preserve">, and </w:t>
      </w:r>
      <w:r w:rsidR="00C62BD4" w:rsidRPr="00E944DC">
        <w:rPr>
          <w:rFonts w:ascii="Times New Roman" w:hAnsi="Times New Roman" w:cs="Times New Roman"/>
          <w:bCs/>
          <w:sz w:val="24"/>
          <w:szCs w:val="24"/>
          <w:lang w:val="en-US"/>
        </w:rPr>
        <w:t xml:space="preserve">The </w:t>
      </w:r>
      <w:r w:rsidR="00C62BD4">
        <w:rPr>
          <w:rFonts w:ascii="Times New Roman" w:hAnsi="Times New Roman" w:cs="Times New Roman"/>
          <w:bCs/>
          <w:sz w:val="24"/>
          <w:szCs w:val="24"/>
          <w:lang w:val="en-US"/>
        </w:rPr>
        <w:t>C</w:t>
      </w:r>
      <w:r w:rsidR="00C62BD4" w:rsidRPr="00E944DC">
        <w:rPr>
          <w:rFonts w:ascii="Times New Roman" w:hAnsi="Times New Roman" w:cs="Times New Roman"/>
          <w:bCs/>
          <w:sz w:val="24"/>
          <w:szCs w:val="24"/>
          <w:lang w:val="en-US"/>
        </w:rPr>
        <w:t xml:space="preserve">orrect </w:t>
      </w:r>
      <w:r w:rsidR="00C62BD4">
        <w:rPr>
          <w:rFonts w:ascii="Times New Roman" w:hAnsi="Times New Roman" w:cs="Times New Roman"/>
          <w:bCs/>
          <w:sz w:val="24"/>
          <w:szCs w:val="24"/>
          <w:lang w:val="en-US"/>
        </w:rPr>
        <w:t>U</w:t>
      </w:r>
      <w:r w:rsidR="00C62BD4" w:rsidRPr="00E944DC">
        <w:rPr>
          <w:rFonts w:ascii="Times New Roman" w:hAnsi="Times New Roman" w:cs="Times New Roman"/>
          <w:bCs/>
          <w:sz w:val="24"/>
          <w:szCs w:val="24"/>
          <w:lang w:val="en-US"/>
        </w:rPr>
        <w:t>se “live” “alive” and “living”</w:t>
      </w:r>
      <w:r w:rsidR="00C62BD4">
        <w:rPr>
          <w:rFonts w:ascii="Times New Roman" w:hAnsi="Times New Roman" w:cs="Times New Roman"/>
          <w:bCs/>
          <w:sz w:val="24"/>
          <w:szCs w:val="24"/>
          <w:lang w:val="en-US"/>
        </w:rPr>
        <w:t>.</w:t>
      </w:r>
    </w:p>
    <w:p w:rsidR="00657635" w:rsidRDefault="00C155A8" w:rsidP="00657635">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C07FBD">
        <w:rPr>
          <w:rFonts w:ascii="Times New Roman" w:hAnsi="Times New Roman" w:cs="Times New Roman"/>
          <w:sz w:val="24"/>
          <w:szCs w:val="24"/>
          <w:lang w:val="en-US"/>
        </w:rPr>
        <w:t xml:space="preserve">research question consists the students’ difficulties in answering the ‘Structure and Written Expression’. In order to answer this statement, the researchers conducted the interview as the second instrument of the study. </w:t>
      </w:r>
      <w:r w:rsidR="00657635" w:rsidRPr="00657635">
        <w:rPr>
          <w:rFonts w:ascii="Times New Roman" w:hAnsi="Times New Roman" w:cs="Times New Roman"/>
          <w:sz w:val="24"/>
          <w:szCs w:val="24"/>
          <w:lang w:val="en-US"/>
        </w:rPr>
        <w:t xml:space="preserve">Among </w:t>
      </w:r>
      <w:r w:rsidR="00657635">
        <w:rPr>
          <w:rFonts w:ascii="Times New Roman" w:hAnsi="Times New Roman" w:cs="Times New Roman"/>
          <w:sz w:val="24"/>
          <w:szCs w:val="24"/>
          <w:lang w:val="en-US"/>
        </w:rPr>
        <w:t xml:space="preserve">40 </w:t>
      </w:r>
      <w:r w:rsidR="00657635" w:rsidRPr="00657635">
        <w:rPr>
          <w:rFonts w:ascii="Times New Roman" w:hAnsi="Times New Roman" w:cs="Times New Roman"/>
          <w:sz w:val="24"/>
          <w:szCs w:val="24"/>
          <w:lang w:val="en-US"/>
        </w:rPr>
        <w:t xml:space="preserve">items assessed in </w:t>
      </w:r>
      <w:r w:rsidR="00A336DB">
        <w:rPr>
          <w:rFonts w:ascii="Times New Roman" w:hAnsi="Times New Roman" w:cs="Times New Roman"/>
          <w:sz w:val="24"/>
          <w:szCs w:val="24"/>
          <w:lang w:val="en-US"/>
        </w:rPr>
        <w:t>‘S</w:t>
      </w:r>
      <w:r w:rsidR="00657635" w:rsidRPr="00657635">
        <w:rPr>
          <w:rFonts w:ascii="Times New Roman" w:hAnsi="Times New Roman" w:cs="Times New Roman"/>
          <w:sz w:val="24"/>
          <w:szCs w:val="24"/>
          <w:lang w:val="en-US"/>
        </w:rPr>
        <w:t xml:space="preserve">tructure and </w:t>
      </w:r>
      <w:r w:rsidR="00A336DB">
        <w:rPr>
          <w:rFonts w:ascii="Times New Roman" w:hAnsi="Times New Roman" w:cs="Times New Roman"/>
          <w:sz w:val="24"/>
          <w:szCs w:val="24"/>
          <w:lang w:val="en-US"/>
        </w:rPr>
        <w:t>W</w:t>
      </w:r>
      <w:r w:rsidR="00657635" w:rsidRPr="00657635">
        <w:rPr>
          <w:rFonts w:ascii="Times New Roman" w:hAnsi="Times New Roman" w:cs="Times New Roman"/>
          <w:sz w:val="24"/>
          <w:szCs w:val="24"/>
          <w:lang w:val="en-US"/>
        </w:rPr>
        <w:t xml:space="preserve">ritten </w:t>
      </w:r>
      <w:r w:rsidR="00A336DB">
        <w:rPr>
          <w:rFonts w:ascii="Times New Roman" w:hAnsi="Times New Roman" w:cs="Times New Roman"/>
          <w:sz w:val="24"/>
          <w:szCs w:val="24"/>
          <w:lang w:val="en-US"/>
        </w:rPr>
        <w:t>E</w:t>
      </w:r>
      <w:r w:rsidR="00657635" w:rsidRPr="00657635">
        <w:rPr>
          <w:rFonts w:ascii="Times New Roman" w:hAnsi="Times New Roman" w:cs="Times New Roman"/>
          <w:sz w:val="24"/>
          <w:szCs w:val="24"/>
          <w:lang w:val="en-US"/>
        </w:rPr>
        <w:t>xpression</w:t>
      </w:r>
      <w:r w:rsidR="00A336DB">
        <w:rPr>
          <w:rFonts w:ascii="Times New Roman" w:hAnsi="Times New Roman" w:cs="Times New Roman"/>
          <w:sz w:val="24"/>
          <w:szCs w:val="24"/>
          <w:lang w:val="en-US"/>
        </w:rPr>
        <w:t>’</w:t>
      </w:r>
      <w:r w:rsidR="00657635" w:rsidRPr="00657635">
        <w:rPr>
          <w:rFonts w:ascii="Times New Roman" w:hAnsi="Times New Roman" w:cs="Times New Roman"/>
          <w:sz w:val="24"/>
          <w:szCs w:val="24"/>
          <w:lang w:val="en-US"/>
        </w:rPr>
        <w:t xml:space="preserve">, </w:t>
      </w:r>
      <w:r w:rsidR="00657635">
        <w:rPr>
          <w:rFonts w:ascii="Times New Roman" w:hAnsi="Times New Roman" w:cs="Times New Roman"/>
          <w:sz w:val="24"/>
          <w:szCs w:val="24"/>
          <w:lang w:val="en-US"/>
        </w:rPr>
        <w:t>m</w:t>
      </w:r>
      <w:r w:rsidR="00657635" w:rsidRPr="00657635">
        <w:rPr>
          <w:rFonts w:ascii="Times New Roman" w:hAnsi="Times New Roman" w:cs="Times New Roman"/>
          <w:sz w:val="24"/>
          <w:szCs w:val="24"/>
          <w:lang w:val="en-US"/>
        </w:rPr>
        <w:t>ost of the students</w:t>
      </w:r>
      <w:r w:rsidR="00657635">
        <w:rPr>
          <w:rFonts w:ascii="Times New Roman" w:hAnsi="Times New Roman" w:cs="Times New Roman"/>
          <w:sz w:val="24"/>
          <w:szCs w:val="24"/>
          <w:lang w:val="en-US"/>
        </w:rPr>
        <w:t xml:space="preserve"> have difficulties in answering the TOEFL done. There are several reasons that make them do not do well. Based on the interview conducted by the researchers, the reasons can be categorized as: </w:t>
      </w:r>
      <w:r w:rsidR="00657635" w:rsidRPr="00657635">
        <w:rPr>
          <w:rFonts w:ascii="Times New Roman" w:hAnsi="Times New Roman" w:cs="Times New Roman"/>
          <w:sz w:val="24"/>
          <w:szCs w:val="24"/>
          <w:lang w:val="en-US"/>
        </w:rPr>
        <w:t>first, they did not know the rules because they never learned the material</w:t>
      </w:r>
      <w:r w:rsidR="001666E1">
        <w:rPr>
          <w:rFonts w:ascii="Times New Roman" w:hAnsi="Times New Roman" w:cs="Times New Roman"/>
          <w:sz w:val="24"/>
          <w:szCs w:val="24"/>
          <w:lang w:val="en-US"/>
        </w:rPr>
        <w:t xml:space="preserve"> of TOEFL</w:t>
      </w:r>
      <w:r w:rsidR="00657635" w:rsidRPr="00657635">
        <w:rPr>
          <w:rFonts w:ascii="Times New Roman" w:hAnsi="Times New Roman" w:cs="Times New Roman"/>
          <w:sz w:val="24"/>
          <w:szCs w:val="24"/>
          <w:lang w:val="en-US"/>
        </w:rPr>
        <w:t xml:space="preserve"> before; second, they have learned it but they </w:t>
      </w:r>
      <w:r w:rsidR="001666E1">
        <w:rPr>
          <w:rFonts w:ascii="Times New Roman" w:hAnsi="Times New Roman" w:cs="Times New Roman"/>
          <w:sz w:val="24"/>
          <w:szCs w:val="24"/>
          <w:lang w:val="en-US"/>
        </w:rPr>
        <w:t xml:space="preserve">might </w:t>
      </w:r>
      <w:r w:rsidR="00657635" w:rsidRPr="00657635">
        <w:rPr>
          <w:rFonts w:ascii="Times New Roman" w:hAnsi="Times New Roman" w:cs="Times New Roman"/>
          <w:sz w:val="24"/>
          <w:szCs w:val="24"/>
          <w:lang w:val="en-US"/>
        </w:rPr>
        <w:t>forg</w:t>
      </w:r>
      <w:r w:rsidR="001666E1">
        <w:rPr>
          <w:rFonts w:ascii="Times New Roman" w:hAnsi="Times New Roman" w:cs="Times New Roman"/>
          <w:sz w:val="24"/>
          <w:szCs w:val="24"/>
          <w:lang w:val="en-US"/>
        </w:rPr>
        <w:t>e</w:t>
      </w:r>
      <w:r w:rsidR="00657635" w:rsidRPr="00657635">
        <w:rPr>
          <w:rFonts w:ascii="Times New Roman" w:hAnsi="Times New Roman" w:cs="Times New Roman"/>
          <w:sz w:val="24"/>
          <w:szCs w:val="24"/>
          <w:lang w:val="en-US"/>
        </w:rPr>
        <w:t xml:space="preserve">t </w:t>
      </w:r>
      <w:r w:rsidR="001666E1">
        <w:rPr>
          <w:rFonts w:ascii="Times New Roman" w:hAnsi="Times New Roman" w:cs="Times New Roman"/>
          <w:sz w:val="24"/>
          <w:szCs w:val="24"/>
          <w:lang w:val="en-US"/>
        </w:rPr>
        <w:t>what kinds of grammar applied are</w:t>
      </w:r>
      <w:r w:rsidR="00657635" w:rsidRPr="00657635">
        <w:rPr>
          <w:rFonts w:ascii="Times New Roman" w:hAnsi="Times New Roman" w:cs="Times New Roman"/>
          <w:sz w:val="24"/>
          <w:szCs w:val="24"/>
          <w:lang w:val="en-US"/>
        </w:rPr>
        <w:t xml:space="preserve">. </w:t>
      </w:r>
      <w:r w:rsidR="001666E1">
        <w:rPr>
          <w:rFonts w:ascii="Times New Roman" w:hAnsi="Times New Roman" w:cs="Times New Roman"/>
          <w:sz w:val="24"/>
          <w:szCs w:val="24"/>
          <w:lang w:val="en-US"/>
        </w:rPr>
        <w:t xml:space="preserve"> Concerning to the reasons, i</w:t>
      </w:r>
      <w:r w:rsidR="00657635" w:rsidRPr="00657635">
        <w:rPr>
          <w:rFonts w:ascii="Times New Roman" w:hAnsi="Times New Roman" w:cs="Times New Roman"/>
          <w:sz w:val="24"/>
          <w:szCs w:val="24"/>
          <w:lang w:val="en-US"/>
        </w:rPr>
        <w:t xml:space="preserve">t can be </w:t>
      </w:r>
      <w:r w:rsidR="001666E1">
        <w:rPr>
          <w:rFonts w:ascii="Times New Roman" w:hAnsi="Times New Roman" w:cs="Times New Roman"/>
          <w:sz w:val="24"/>
          <w:szCs w:val="24"/>
          <w:lang w:val="en-US"/>
        </w:rPr>
        <w:t xml:space="preserve">said </w:t>
      </w:r>
      <w:r w:rsidR="00657635" w:rsidRPr="00657635">
        <w:rPr>
          <w:rFonts w:ascii="Times New Roman" w:hAnsi="Times New Roman" w:cs="Times New Roman"/>
          <w:sz w:val="24"/>
          <w:szCs w:val="24"/>
          <w:lang w:val="en-US"/>
        </w:rPr>
        <w:t xml:space="preserve">true </w:t>
      </w:r>
      <w:r w:rsidR="001666E1">
        <w:rPr>
          <w:rFonts w:ascii="Times New Roman" w:hAnsi="Times New Roman" w:cs="Times New Roman"/>
          <w:sz w:val="24"/>
          <w:szCs w:val="24"/>
          <w:lang w:val="en-US"/>
        </w:rPr>
        <w:t xml:space="preserve">or possible happened during the test because it has been more than </w:t>
      </w:r>
      <w:r w:rsidR="00657635" w:rsidRPr="00657635">
        <w:rPr>
          <w:rFonts w:ascii="Times New Roman" w:hAnsi="Times New Roman" w:cs="Times New Roman"/>
          <w:sz w:val="24"/>
          <w:szCs w:val="24"/>
          <w:lang w:val="en-US"/>
        </w:rPr>
        <w:t>year</w:t>
      </w:r>
      <w:r w:rsidR="001666E1">
        <w:rPr>
          <w:rFonts w:ascii="Times New Roman" w:hAnsi="Times New Roman" w:cs="Times New Roman"/>
          <w:sz w:val="24"/>
          <w:szCs w:val="24"/>
          <w:lang w:val="en-US"/>
        </w:rPr>
        <w:t>s</w:t>
      </w:r>
      <w:r w:rsidR="00657635" w:rsidRPr="00657635">
        <w:rPr>
          <w:rFonts w:ascii="Times New Roman" w:hAnsi="Times New Roman" w:cs="Times New Roman"/>
          <w:sz w:val="24"/>
          <w:szCs w:val="24"/>
          <w:lang w:val="en-US"/>
        </w:rPr>
        <w:t xml:space="preserve"> for the students since their last grammar subject</w:t>
      </w:r>
      <w:r w:rsidR="001666E1">
        <w:rPr>
          <w:rFonts w:ascii="Times New Roman" w:hAnsi="Times New Roman" w:cs="Times New Roman"/>
          <w:sz w:val="24"/>
          <w:szCs w:val="24"/>
          <w:lang w:val="en-US"/>
        </w:rPr>
        <w:t>s in strata-</w:t>
      </w:r>
      <w:r w:rsidR="00657635">
        <w:rPr>
          <w:rFonts w:ascii="Times New Roman" w:hAnsi="Times New Roman" w:cs="Times New Roman"/>
          <w:sz w:val="24"/>
          <w:szCs w:val="24"/>
          <w:lang w:val="en-US"/>
        </w:rPr>
        <w:t>1 (S1)</w:t>
      </w:r>
      <w:r w:rsidR="00657635" w:rsidRPr="00657635">
        <w:rPr>
          <w:rFonts w:ascii="Times New Roman" w:hAnsi="Times New Roman" w:cs="Times New Roman"/>
          <w:sz w:val="24"/>
          <w:szCs w:val="24"/>
          <w:lang w:val="en-US"/>
        </w:rPr>
        <w:t xml:space="preserve">. The students also do not practice the lessons when they have </w:t>
      </w:r>
      <w:r w:rsidR="00657635">
        <w:rPr>
          <w:rFonts w:ascii="Times New Roman" w:hAnsi="Times New Roman" w:cs="Times New Roman"/>
          <w:sz w:val="24"/>
          <w:szCs w:val="24"/>
          <w:lang w:val="en-US"/>
        </w:rPr>
        <w:t>test as the placement test in master</w:t>
      </w:r>
      <w:r w:rsidR="00381DEE">
        <w:rPr>
          <w:rFonts w:ascii="Times New Roman" w:hAnsi="Times New Roman" w:cs="Times New Roman"/>
          <w:sz w:val="24"/>
          <w:szCs w:val="24"/>
          <w:lang w:val="en-US"/>
        </w:rPr>
        <w:t>-</w:t>
      </w:r>
      <w:r w:rsidR="00657635">
        <w:rPr>
          <w:rFonts w:ascii="Times New Roman" w:hAnsi="Times New Roman" w:cs="Times New Roman"/>
          <w:sz w:val="24"/>
          <w:szCs w:val="24"/>
          <w:lang w:val="en-US"/>
        </w:rPr>
        <w:t>degree</w:t>
      </w:r>
      <w:r w:rsidR="00657635" w:rsidRPr="00657635">
        <w:rPr>
          <w:rFonts w:ascii="Times New Roman" w:hAnsi="Times New Roman" w:cs="Times New Roman"/>
          <w:sz w:val="24"/>
          <w:szCs w:val="24"/>
          <w:lang w:val="en-US"/>
        </w:rPr>
        <w:t>. Therefore, students forget the lessons when they are taking TOEFL. This also support the explanation of Winkel (</w:t>
      </w:r>
      <w:r w:rsidR="00657635">
        <w:rPr>
          <w:rFonts w:ascii="Times New Roman" w:hAnsi="Times New Roman" w:cs="Times New Roman"/>
          <w:sz w:val="24"/>
          <w:szCs w:val="24"/>
          <w:lang w:val="en-US"/>
        </w:rPr>
        <w:t xml:space="preserve">in </w:t>
      </w:r>
      <w:r w:rsidR="00657635" w:rsidRPr="00657635">
        <w:rPr>
          <w:rFonts w:ascii="Times New Roman" w:hAnsi="Times New Roman" w:cs="Times New Roman"/>
          <w:noProof/>
          <w:sz w:val="24"/>
          <w:szCs w:val="24"/>
          <w:lang w:val="en-US"/>
        </w:rPr>
        <w:t>Hajri, Jufrizal, &amp; Wahyuni, 2018, p. 102)</w:t>
      </w:r>
      <w:r w:rsidR="001666E1">
        <w:rPr>
          <w:rFonts w:ascii="Times New Roman" w:hAnsi="Times New Roman" w:cs="Times New Roman"/>
          <w:noProof/>
          <w:sz w:val="24"/>
          <w:szCs w:val="24"/>
          <w:lang w:val="en-US"/>
        </w:rPr>
        <w:t>, they argued “</w:t>
      </w:r>
      <w:r w:rsidR="001666E1">
        <w:rPr>
          <w:rFonts w:ascii="Times New Roman" w:hAnsi="Times New Roman" w:cs="Times New Roman"/>
          <w:sz w:val="24"/>
          <w:szCs w:val="24"/>
          <w:lang w:val="en-US"/>
        </w:rPr>
        <w:t>I</w:t>
      </w:r>
      <w:r w:rsidR="001666E1" w:rsidRPr="00657635">
        <w:rPr>
          <w:rFonts w:ascii="Times New Roman" w:hAnsi="Times New Roman" w:cs="Times New Roman"/>
          <w:sz w:val="24"/>
          <w:szCs w:val="24"/>
          <w:lang w:val="en-US"/>
        </w:rPr>
        <w:t>nsensibleness</w:t>
      </w:r>
      <w:r w:rsidR="00657635" w:rsidRPr="00657635">
        <w:rPr>
          <w:rFonts w:ascii="Times New Roman" w:hAnsi="Times New Roman" w:cs="Times New Roman"/>
          <w:sz w:val="24"/>
          <w:szCs w:val="24"/>
          <w:lang w:val="en-US"/>
        </w:rPr>
        <w:t xml:space="preserve"> is </w:t>
      </w:r>
      <w:r w:rsidR="001666E1" w:rsidRPr="00657635">
        <w:rPr>
          <w:rFonts w:ascii="Times New Roman" w:hAnsi="Times New Roman" w:cs="Times New Roman"/>
          <w:sz w:val="24"/>
          <w:szCs w:val="24"/>
          <w:lang w:val="en-US"/>
        </w:rPr>
        <w:lastRenderedPageBreak/>
        <w:t>incapability</w:t>
      </w:r>
      <w:r w:rsidR="00657635" w:rsidRPr="00657635">
        <w:rPr>
          <w:rFonts w:ascii="Times New Roman" w:hAnsi="Times New Roman" w:cs="Times New Roman"/>
          <w:sz w:val="24"/>
          <w:szCs w:val="24"/>
          <w:lang w:val="en-US"/>
        </w:rPr>
        <w:t xml:space="preserve"> to dig what has been noticed, processed, and inserted into mind.</w:t>
      </w:r>
      <w:r w:rsidR="001666E1">
        <w:rPr>
          <w:rFonts w:ascii="Times New Roman" w:hAnsi="Times New Roman" w:cs="Times New Roman"/>
          <w:sz w:val="24"/>
          <w:szCs w:val="24"/>
          <w:lang w:val="en-US"/>
        </w:rPr>
        <w:t>”</w:t>
      </w:r>
      <w:r w:rsidR="0076057B">
        <w:rPr>
          <w:rFonts w:ascii="Times New Roman" w:hAnsi="Times New Roman" w:cs="Times New Roman"/>
          <w:sz w:val="24"/>
          <w:szCs w:val="24"/>
          <w:lang w:val="en-US"/>
        </w:rPr>
        <w:t xml:space="preserve"> Means that ‘forgetfulness’</w:t>
      </w:r>
      <w:r w:rsidR="00657635" w:rsidRPr="00657635">
        <w:rPr>
          <w:rFonts w:ascii="Times New Roman" w:hAnsi="Times New Roman" w:cs="Times New Roman"/>
          <w:sz w:val="24"/>
          <w:szCs w:val="24"/>
          <w:lang w:val="en-US"/>
        </w:rPr>
        <w:t xml:space="preserve"> might happen because of some factors such as lack of practice, interference of materials they learn in other courses after structure courses, and lack of interest. It can happen because it was not used for a long time. However, the main reasons why the items become difficult were, first the students do not have a well understanding about the sentences’ structure, format; second the students do not have a well understanding about the form of the </w:t>
      </w:r>
      <w:r w:rsidR="001666E1">
        <w:rPr>
          <w:rFonts w:ascii="Times New Roman" w:hAnsi="Times New Roman" w:cs="Times New Roman"/>
          <w:sz w:val="24"/>
          <w:szCs w:val="24"/>
          <w:lang w:val="en-US"/>
        </w:rPr>
        <w:t>questions in ‘Structure and Written Expression’</w:t>
      </w:r>
      <w:r w:rsidR="00657635" w:rsidRPr="00657635">
        <w:rPr>
          <w:rFonts w:ascii="Times New Roman" w:hAnsi="Times New Roman" w:cs="Times New Roman"/>
          <w:sz w:val="24"/>
          <w:szCs w:val="24"/>
          <w:lang w:val="en-US"/>
        </w:rPr>
        <w:t>.</w:t>
      </w:r>
    </w:p>
    <w:p w:rsidR="0048144D" w:rsidRDefault="0076057B" w:rsidP="0048144D">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w:t>
      </w:r>
      <w:r w:rsidRPr="0076057B">
        <w:rPr>
          <w:rFonts w:ascii="Times New Roman" w:hAnsi="Times New Roman" w:cs="Times New Roman"/>
          <w:sz w:val="24"/>
          <w:szCs w:val="24"/>
          <w:lang w:val="en-US"/>
        </w:rPr>
        <w:t>results of the interview which involved 4 students as the samples. The 4 students were chosen</w:t>
      </w:r>
      <w:r>
        <w:rPr>
          <w:rFonts w:ascii="Times New Roman" w:hAnsi="Times New Roman" w:cs="Times New Roman"/>
          <w:sz w:val="24"/>
          <w:szCs w:val="24"/>
          <w:lang w:val="en-US"/>
        </w:rPr>
        <w:t xml:space="preserve"> randomly</w:t>
      </w:r>
      <w:r w:rsidRPr="0076057B">
        <w:rPr>
          <w:rFonts w:ascii="Times New Roman" w:hAnsi="Times New Roman" w:cs="Times New Roman"/>
          <w:sz w:val="24"/>
          <w:szCs w:val="24"/>
          <w:lang w:val="en-US"/>
        </w:rPr>
        <w:t xml:space="preserve"> based on the </w:t>
      </w:r>
      <w:r>
        <w:rPr>
          <w:rFonts w:ascii="Times New Roman" w:hAnsi="Times New Roman" w:cs="Times New Roman"/>
          <w:sz w:val="24"/>
          <w:szCs w:val="24"/>
          <w:lang w:val="en-US"/>
        </w:rPr>
        <w:t>research findings</w:t>
      </w:r>
      <w:r w:rsidRPr="0076057B">
        <w:rPr>
          <w:rFonts w:ascii="Times New Roman" w:hAnsi="Times New Roman" w:cs="Times New Roman"/>
          <w:sz w:val="24"/>
          <w:szCs w:val="24"/>
          <w:lang w:val="en-US"/>
        </w:rPr>
        <w:t xml:space="preserve">. The </w:t>
      </w:r>
      <w:r w:rsidR="0048144D">
        <w:rPr>
          <w:rFonts w:ascii="Times New Roman" w:hAnsi="Times New Roman" w:cs="Times New Roman"/>
          <w:sz w:val="24"/>
          <w:szCs w:val="24"/>
          <w:lang w:val="en-US"/>
        </w:rPr>
        <w:t xml:space="preserve">interview </w:t>
      </w:r>
      <w:r w:rsidRPr="0076057B">
        <w:rPr>
          <w:rFonts w:ascii="Times New Roman" w:hAnsi="Times New Roman" w:cs="Times New Roman"/>
          <w:sz w:val="24"/>
          <w:szCs w:val="24"/>
          <w:lang w:val="en-US"/>
        </w:rPr>
        <w:t xml:space="preserve">section concern on the structure and written expression questions which most students had </w:t>
      </w:r>
      <w:r w:rsidR="0048144D">
        <w:rPr>
          <w:rFonts w:ascii="Times New Roman" w:hAnsi="Times New Roman" w:cs="Times New Roman"/>
          <w:sz w:val="24"/>
          <w:szCs w:val="24"/>
          <w:lang w:val="en-US"/>
        </w:rPr>
        <w:t>made error</w:t>
      </w:r>
      <w:r w:rsidRPr="0076057B">
        <w:rPr>
          <w:rFonts w:ascii="Times New Roman" w:hAnsi="Times New Roman" w:cs="Times New Roman"/>
          <w:sz w:val="24"/>
          <w:szCs w:val="24"/>
          <w:lang w:val="en-US"/>
        </w:rPr>
        <w:t xml:space="preserve"> </w:t>
      </w:r>
      <w:r w:rsidR="0048144D">
        <w:rPr>
          <w:rFonts w:ascii="Times New Roman" w:hAnsi="Times New Roman" w:cs="Times New Roman"/>
          <w:sz w:val="24"/>
          <w:szCs w:val="24"/>
          <w:lang w:val="en-US"/>
        </w:rPr>
        <w:t>through the items of TOEFL questions</w:t>
      </w:r>
      <w:r w:rsidRPr="0076057B">
        <w:rPr>
          <w:rFonts w:ascii="Times New Roman" w:hAnsi="Times New Roman" w:cs="Times New Roman"/>
          <w:sz w:val="24"/>
          <w:szCs w:val="24"/>
          <w:lang w:val="en-US"/>
        </w:rPr>
        <w:t xml:space="preserve">. </w:t>
      </w:r>
      <w:r w:rsidR="0048144D">
        <w:rPr>
          <w:rFonts w:ascii="Times New Roman" w:hAnsi="Times New Roman" w:cs="Times New Roman"/>
          <w:sz w:val="24"/>
          <w:szCs w:val="24"/>
          <w:lang w:val="en-US"/>
        </w:rPr>
        <w:t xml:space="preserve">In the first question of the interview </w:t>
      </w:r>
      <w:r w:rsidR="00381DEE">
        <w:rPr>
          <w:rFonts w:ascii="Times New Roman" w:hAnsi="Times New Roman" w:cs="Times New Roman"/>
          <w:sz w:val="24"/>
          <w:szCs w:val="24"/>
          <w:lang w:val="en-US"/>
        </w:rPr>
        <w:t>stated,</w:t>
      </w:r>
      <w:r w:rsidR="0048144D">
        <w:rPr>
          <w:rFonts w:ascii="Times New Roman" w:hAnsi="Times New Roman" w:cs="Times New Roman"/>
          <w:sz w:val="24"/>
          <w:szCs w:val="24"/>
          <w:lang w:val="en-US"/>
        </w:rPr>
        <w:t xml:space="preserve"> </w:t>
      </w:r>
      <w:r w:rsidR="0048144D" w:rsidRPr="00C07FBD">
        <w:rPr>
          <w:rFonts w:ascii="Times New Roman" w:hAnsi="Times New Roman" w:cs="Times New Roman"/>
          <w:i/>
          <w:sz w:val="24"/>
          <w:szCs w:val="24"/>
          <w:lang w:val="en-US"/>
        </w:rPr>
        <w:t>“Why do you choose the alternative answer in your test?”</w:t>
      </w:r>
      <w:r w:rsidR="0048144D">
        <w:rPr>
          <w:rFonts w:ascii="Times New Roman" w:hAnsi="Times New Roman" w:cs="Times New Roman"/>
          <w:sz w:val="24"/>
          <w:szCs w:val="24"/>
          <w:lang w:val="en-US"/>
        </w:rPr>
        <w:t xml:space="preserve"> the respondent 1 said </w:t>
      </w:r>
      <w:r w:rsidR="0048144D" w:rsidRPr="0048144D">
        <w:rPr>
          <w:rFonts w:ascii="Times New Roman" w:hAnsi="Times New Roman" w:cs="Times New Roman"/>
          <w:i/>
          <w:sz w:val="24"/>
          <w:szCs w:val="24"/>
          <w:lang w:val="en-US"/>
        </w:rPr>
        <w:t>“I don’t even know what kind of the question is… So, I chose that answer randomly but at least I guess it can be the correct answer”</w:t>
      </w:r>
      <w:r w:rsidR="0048144D">
        <w:rPr>
          <w:rFonts w:ascii="Times New Roman" w:hAnsi="Times New Roman" w:cs="Times New Roman"/>
          <w:i/>
          <w:sz w:val="24"/>
          <w:szCs w:val="24"/>
          <w:lang w:val="en-US"/>
        </w:rPr>
        <w:t xml:space="preserve">. </w:t>
      </w:r>
      <w:r w:rsidR="0048144D">
        <w:rPr>
          <w:rFonts w:ascii="Times New Roman" w:hAnsi="Times New Roman" w:cs="Times New Roman"/>
          <w:sz w:val="24"/>
          <w:szCs w:val="24"/>
          <w:lang w:val="en-US"/>
        </w:rPr>
        <w:t xml:space="preserve">It can be said that the student did not know well the type of questions in the TOEFL regarding that no preparation before the test done. Meanwhile, it is supported by result of the interview, as said by the respondent 3 </w:t>
      </w:r>
      <w:r w:rsidR="00E02408" w:rsidRPr="00E02408">
        <w:rPr>
          <w:rFonts w:ascii="Times New Roman" w:hAnsi="Times New Roman" w:cs="Times New Roman"/>
          <w:i/>
          <w:sz w:val="24"/>
          <w:szCs w:val="24"/>
          <w:lang w:val="en-US"/>
        </w:rPr>
        <w:t>“</w:t>
      </w:r>
      <w:r w:rsidR="0048144D" w:rsidRPr="00E02408">
        <w:rPr>
          <w:rFonts w:ascii="Times New Roman" w:hAnsi="Times New Roman" w:cs="Times New Roman"/>
          <w:i/>
          <w:sz w:val="24"/>
          <w:szCs w:val="24"/>
          <w:lang w:val="en-US"/>
        </w:rPr>
        <w:t>I have lack of mastering vocabulary, thus I don’t know which the correct answer is… I have never got test of TOEFL when I was in S1. It was the first time for me I did the TOEFL”</w:t>
      </w:r>
      <w:r w:rsidR="0048144D">
        <w:rPr>
          <w:rFonts w:ascii="Times New Roman" w:hAnsi="Times New Roman" w:cs="Times New Roman"/>
          <w:sz w:val="24"/>
          <w:szCs w:val="24"/>
          <w:lang w:val="en-US"/>
        </w:rPr>
        <w:t xml:space="preserve">. As the statement mentioned, it can be said that the student has no </w:t>
      </w:r>
      <w:r w:rsidR="00381DEE">
        <w:rPr>
          <w:rFonts w:ascii="Times New Roman" w:hAnsi="Times New Roman" w:cs="Times New Roman"/>
          <w:sz w:val="24"/>
          <w:szCs w:val="24"/>
          <w:lang w:val="en-US"/>
        </w:rPr>
        <w:t>preparation,</w:t>
      </w:r>
      <w:r w:rsidR="0048144D">
        <w:rPr>
          <w:rFonts w:ascii="Times New Roman" w:hAnsi="Times New Roman" w:cs="Times New Roman"/>
          <w:sz w:val="24"/>
          <w:szCs w:val="24"/>
          <w:lang w:val="en-US"/>
        </w:rPr>
        <w:t xml:space="preserve"> so he does not know how to solve the difficulties in answering the items in the ‘Structure and Written Expression’ of</w:t>
      </w:r>
      <w:r w:rsidR="00381DEE">
        <w:rPr>
          <w:rFonts w:ascii="Times New Roman" w:hAnsi="Times New Roman" w:cs="Times New Roman"/>
          <w:sz w:val="24"/>
          <w:szCs w:val="24"/>
          <w:lang w:val="en-US"/>
        </w:rPr>
        <w:t xml:space="preserve"> </w:t>
      </w:r>
      <w:r w:rsidR="0048144D">
        <w:rPr>
          <w:rFonts w:ascii="Times New Roman" w:hAnsi="Times New Roman" w:cs="Times New Roman"/>
          <w:sz w:val="24"/>
          <w:szCs w:val="24"/>
          <w:lang w:val="en-US"/>
        </w:rPr>
        <w:t>TOEFL</w:t>
      </w:r>
      <w:r w:rsidR="00381DEE">
        <w:rPr>
          <w:rFonts w:ascii="Times New Roman" w:hAnsi="Times New Roman" w:cs="Times New Roman"/>
          <w:sz w:val="24"/>
          <w:szCs w:val="24"/>
          <w:lang w:val="en-US"/>
        </w:rPr>
        <w:t>-like</w:t>
      </w:r>
      <w:r w:rsidR="0048144D">
        <w:rPr>
          <w:rFonts w:ascii="Times New Roman" w:hAnsi="Times New Roman" w:cs="Times New Roman"/>
          <w:sz w:val="24"/>
          <w:szCs w:val="24"/>
          <w:lang w:val="en-US"/>
        </w:rPr>
        <w:t xml:space="preserve">. </w:t>
      </w:r>
    </w:p>
    <w:p w:rsidR="0093134F" w:rsidRPr="00657635" w:rsidRDefault="00C07FBD" w:rsidP="00657635">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second question is related to the students’ difficulties in answering the test. It is stated “</w:t>
      </w:r>
      <w:r w:rsidR="0048144D" w:rsidRPr="0093134F">
        <w:rPr>
          <w:rFonts w:ascii="Times New Roman" w:hAnsi="Times New Roman" w:cs="Times New Roman"/>
          <w:i/>
          <w:sz w:val="24"/>
          <w:szCs w:val="24"/>
          <w:lang w:val="en-US"/>
        </w:rPr>
        <w:t>What are your problems or difficulties in structure and written expression</w:t>
      </w:r>
      <w:r w:rsidRPr="0093134F">
        <w:rPr>
          <w:rFonts w:ascii="Times New Roman" w:hAnsi="Times New Roman" w:cs="Times New Roman"/>
          <w:i/>
          <w:sz w:val="24"/>
          <w:szCs w:val="24"/>
          <w:lang w:val="en-US"/>
        </w:rPr>
        <w:t xml:space="preserve"> </w:t>
      </w:r>
      <w:r w:rsidR="0048144D" w:rsidRPr="0093134F">
        <w:rPr>
          <w:rFonts w:ascii="Times New Roman" w:hAnsi="Times New Roman" w:cs="Times New Roman"/>
          <w:i/>
          <w:sz w:val="24"/>
          <w:szCs w:val="24"/>
          <w:lang w:val="en-US"/>
        </w:rPr>
        <w:t>section in the TOEFL</w:t>
      </w:r>
      <w:r w:rsidR="00381DEE">
        <w:rPr>
          <w:rFonts w:ascii="Times New Roman" w:hAnsi="Times New Roman" w:cs="Times New Roman"/>
          <w:i/>
          <w:sz w:val="24"/>
          <w:szCs w:val="24"/>
          <w:lang w:val="en-US"/>
        </w:rPr>
        <w:t>-like</w:t>
      </w:r>
      <w:r w:rsidR="0048144D" w:rsidRPr="0093134F">
        <w:rPr>
          <w:rFonts w:ascii="Times New Roman" w:hAnsi="Times New Roman" w:cs="Times New Roman"/>
          <w:i/>
          <w:sz w:val="24"/>
          <w:szCs w:val="24"/>
          <w:lang w:val="en-US"/>
        </w:rPr>
        <w:t>?</w:t>
      </w:r>
      <w:r w:rsidRPr="0093134F">
        <w:rPr>
          <w:rFonts w:ascii="Times New Roman" w:hAnsi="Times New Roman" w:cs="Times New Roman"/>
          <w:i/>
          <w:sz w:val="24"/>
          <w:szCs w:val="24"/>
          <w:lang w:val="en-US"/>
        </w:rPr>
        <w:t>”</w:t>
      </w:r>
      <w:r>
        <w:rPr>
          <w:rFonts w:ascii="Times New Roman" w:hAnsi="Times New Roman" w:cs="Times New Roman"/>
          <w:sz w:val="24"/>
          <w:szCs w:val="24"/>
          <w:lang w:val="en-US"/>
        </w:rPr>
        <w:t xml:space="preserve"> Based on the results of the interview, as said by the respondent 4 </w:t>
      </w:r>
      <w:r w:rsidRPr="0093134F">
        <w:rPr>
          <w:rFonts w:ascii="Times New Roman" w:hAnsi="Times New Roman" w:cs="Times New Roman"/>
          <w:i/>
          <w:sz w:val="24"/>
          <w:szCs w:val="24"/>
          <w:lang w:val="en-US"/>
        </w:rPr>
        <w:t>“I couldn’t recognize the types of questions and I don’t have any preparation for the test. So, I think it is difficult to do the test with no preparation before.”</w:t>
      </w:r>
      <w:r>
        <w:rPr>
          <w:rFonts w:ascii="Times New Roman" w:hAnsi="Times New Roman" w:cs="Times New Roman"/>
          <w:sz w:val="24"/>
          <w:szCs w:val="24"/>
          <w:lang w:val="en-US"/>
        </w:rPr>
        <w:t xml:space="preserve"> Meanwhile, the respondent 2 said </w:t>
      </w:r>
      <w:r w:rsidRPr="0093134F">
        <w:rPr>
          <w:rFonts w:ascii="Times New Roman" w:hAnsi="Times New Roman" w:cs="Times New Roman"/>
          <w:i/>
          <w:sz w:val="24"/>
          <w:szCs w:val="24"/>
          <w:lang w:val="en-US"/>
        </w:rPr>
        <w:t>“I think I forget the grammar because it was already long time I learned about grammar. Second,</w:t>
      </w:r>
      <w:r w:rsidR="0093134F" w:rsidRPr="0093134F">
        <w:rPr>
          <w:rFonts w:ascii="Times New Roman" w:hAnsi="Times New Roman" w:cs="Times New Roman"/>
          <w:i/>
          <w:sz w:val="24"/>
          <w:szCs w:val="24"/>
          <w:lang w:val="en-US"/>
        </w:rPr>
        <w:t xml:space="preserve"> I don’t know how to answer and choose the correct answer because the questions were very difficult to me. And it was my first time taking TOEFL</w:t>
      </w:r>
      <w:r w:rsidR="002475DB">
        <w:rPr>
          <w:rFonts w:ascii="Times New Roman" w:hAnsi="Times New Roman" w:cs="Times New Roman"/>
          <w:i/>
          <w:sz w:val="24"/>
          <w:szCs w:val="24"/>
          <w:lang w:val="en-US"/>
        </w:rPr>
        <w:t>-like</w:t>
      </w:r>
      <w:r w:rsidR="0093134F" w:rsidRPr="0093134F">
        <w:rPr>
          <w:rFonts w:ascii="Times New Roman" w:hAnsi="Times New Roman" w:cs="Times New Roman"/>
          <w:i/>
          <w:sz w:val="24"/>
          <w:szCs w:val="24"/>
          <w:lang w:val="en-US"/>
        </w:rPr>
        <w:t>.”</w:t>
      </w:r>
      <w:r w:rsidR="0093134F">
        <w:rPr>
          <w:rFonts w:ascii="Times New Roman" w:hAnsi="Times New Roman" w:cs="Times New Roman"/>
          <w:sz w:val="24"/>
          <w:szCs w:val="24"/>
          <w:lang w:val="en-US"/>
        </w:rPr>
        <w:t xml:space="preserve"> Then, respondent 1 said </w:t>
      </w:r>
      <w:r w:rsidR="0093134F" w:rsidRPr="0093134F">
        <w:rPr>
          <w:rFonts w:ascii="Times New Roman" w:hAnsi="Times New Roman" w:cs="Times New Roman"/>
          <w:i/>
          <w:sz w:val="24"/>
          <w:szCs w:val="24"/>
          <w:lang w:val="en-US"/>
        </w:rPr>
        <w:t>“the time is very quick, it makes me confused”</w:t>
      </w:r>
      <w:r w:rsidR="0093134F">
        <w:rPr>
          <w:rFonts w:ascii="Times New Roman" w:hAnsi="Times New Roman" w:cs="Times New Roman"/>
          <w:sz w:val="24"/>
          <w:szCs w:val="24"/>
          <w:lang w:val="en-US"/>
        </w:rPr>
        <w:t>. M</w:t>
      </w:r>
      <w:r w:rsidR="0093134F" w:rsidRPr="0076057B">
        <w:rPr>
          <w:rFonts w:ascii="Times New Roman" w:hAnsi="Times New Roman" w:cs="Times New Roman"/>
          <w:sz w:val="24"/>
          <w:szCs w:val="24"/>
          <w:lang w:val="en-US"/>
        </w:rPr>
        <w:t>any students fail in grammar section of TOEFL</w:t>
      </w:r>
      <w:r w:rsidR="002475DB">
        <w:rPr>
          <w:rFonts w:ascii="Times New Roman" w:hAnsi="Times New Roman" w:cs="Times New Roman"/>
          <w:sz w:val="24"/>
          <w:szCs w:val="24"/>
          <w:lang w:val="en-US"/>
        </w:rPr>
        <w:t>-like</w:t>
      </w:r>
      <w:r w:rsidR="0093134F" w:rsidRPr="0076057B">
        <w:rPr>
          <w:rFonts w:ascii="Times New Roman" w:hAnsi="Times New Roman" w:cs="Times New Roman"/>
          <w:sz w:val="24"/>
          <w:szCs w:val="24"/>
          <w:lang w:val="en-US"/>
        </w:rPr>
        <w:t xml:space="preserve"> because of their time management</w:t>
      </w:r>
      <w:r w:rsidR="0093134F">
        <w:rPr>
          <w:rFonts w:ascii="Times New Roman" w:hAnsi="Times New Roman" w:cs="Times New Roman"/>
          <w:sz w:val="24"/>
          <w:szCs w:val="24"/>
          <w:lang w:val="en-US"/>
        </w:rPr>
        <w:t xml:space="preserve"> (King &amp; Stanley; in </w:t>
      </w:r>
      <w:r w:rsidR="0093134F" w:rsidRPr="0093134F">
        <w:rPr>
          <w:rFonts w:ascii="Times New Roman" w:hAnsi="Times New Roman" w:cs="Times New Roman"/>
          <w:noProof/>
          <w:sz w:val="24"/>
          <w:szCs w:val="24"/>
          <w:lang w:val="en-US"/>
        </w:rPr>
        <w:t>Hajri, Jufrizal, &amp; Wahyuni, 2018, p. 103)</w:t>
      </w:r>
      <w:r w:rsidR="0093134F">
        <w:rPr>
          <w:rFonts w:ascii="Times New Roman" w:hAnsi="Times New Roman" w:cs="Times New Roman"/>
          <w:noProof/>
          <w:sz w:val="24"/>
          <w:szCs w:val="24"/>
          <w:lang w:val="en-US"/>
        </w:rPr>
        <w:t xml:space="preserve">. It can be assumed that the students didn’t read the questions carefully and they have to finish in hurry. </w:t>
      </w:r>
      <w:r w:rsidR="0093134F">
        <w:rPr>
          <w:rFonts w:ascii="Times New Roman" w:hAnsi="Times New Roman" w:cs="Times New Roman"/>
          <w:sz w:val="24"/>
          <w:szCs w:val="24"/>
          <w:lang w:val="en-US"/>
        </w:rPr>
        <w:t>Concerning the results of the interview, the main reasons of students’ difficulties in answering the test are: there is no preparation before taking the test, students have lack of vocabulary, TOEFL is difficult for them as it is the first time for them taking the test, lastly it can be said that time of test is limited.</w:t>
      </w:r>
    </w:p>
    <w:p w:rsidR="004B17B8" w:rsidRPr="009B5464" w:rsidRDefault="004B17B8" w:rsidP="006F487E">
      <w:pPr>
        <w:spacing w:line="276" w:lineRule="auto"/>
        <w:ind w:firstLine="720"/>
        <w:jc w:val="both"/>
        <w:rPr>
          <w:rFonts w:ascii="Times New Roman" w:hAnsi="Times New Roman" w:cs="Times New Roman"/>
          <w:b/>
          <w:sz w:val="24"/>
          <w:szCs w:val="24"/>
          <w:lang w:val="en-US"/>
        </w:rPr>
      </w:pPr>
    </w:p>
    <w:p w:rsidR="00CC51FD" w:rsidRPr="009B5464" w:rsidRDefault="00CC51FD" w:rsidP="00357E58">
      <w:pPr>
        <w:spacing w:line="276" w:lineRule="auto"/>
        <w:jc w:val="both"/>
        <w:rPr>
          <w:rFonts w:ascii="Times New Roman" w:hAnsi="Times New Roman" w:cs="Times New Roman"/>
          <w:b/>
          <w:sz w:val="24"/>
          <w:szCs w:val="24"/>
          <w:lang w:val="en-US"/>
        </w:rPr>
      </w:pPr>
      <w:r w:rsidRPr="009B5464">
        <w:rPr>
          <w:rFonts w:ascii="Times New Roman" w:hAnsi="Times New Roman" w:cs="Times New Roman"/>
          <w:b/>
          <w:sz w:val="24"/>
          <w:szCs w:val="24"/>
          <w:lang w:val="en-US"/>
        </w:rPr>
        <w:t>CONCLUSION</w:t>
      </w:r>
    </w:p>
    <w:p w:rsidR="007A249E" w:rsidRDefault="006137A3" w:rsidP="00BC5217">
      <w:pPr>
        <w:spacing w:line="276" w:lineRule="auto"/>
        <w:ind w:firstLine="720"/>
        <w:jc w:val="both"/>
        <w:rPr>
          <w:rFonts w:ascii="Times New Roman" w:hAnsi="Times New Roman" w:cs="Times New Roman"/>
          <w:bCs/>
          <w:sz w:val="24"/>
          <w:szCs w:val="24"/>
          <w:lang w:val="en-US"/>
        </w:rPr>
      </w:pPr>
      <w:r w:rsidRPr="00140F60">
        <w:rPr>
          <w:rFonts w:ascii="Times New Roman" w:hAnsi="Times New Roman" w:cs="Times New Roman"/>
          <w:bCs/>
          <w:sz w:val="24"/>
          <w:szCs w:val="24"/>
          <w:lang w:val="en-US"/>
        </w:rPr>
        <w:t xml:space="preserve">There are 40 questions in </w:t>
      </w:r>
      <w:r>
        <w:rPr>
          <w:rFonts w:ascii="Times New Roman" w:hAnsi="Times New Roman" w:cs="Times New Roman"/>
          <w:bCs/>
          <w:sz w:val="24"/>
          <w:szCs w:val="24"/>
          <w:lang w:val="en-US"/>
        </w:rPr>
        <w:t>‘</w:t>
      </w:r>
      <w:r w:rsidRPr="00140F60">
        <w:rPr>
          <w:rFonts w:ascii="Times New Roman" w:hAnsi="Times New Roman" w:cs="Times New Roman"/>
          <w:bCs/>
          <w:sz w:val="24"/>
          <w:szCs w:val="24"/>
          <w:lang w:val="en-US"/>
        </w:rPr>
        <w:t>Structure a</w:t>
      </w:r>
      <w:r>
        <w:rPr>
          <w:rFonts w:ascii="Times New Roman" w:hAnsi="Times New Roman" w:cs="Times New Roman"/>
          <w:bCs/>
          <w:sz w:val="24"/>
          <w:szCs w:val="24"/>
          <w:lang w:val="en-US"/>
        </w:rPr>
        <w:t>n</w:t>
      </w:r>
      <w:r w:rsidRPr="00140F60">
        <w:rPr>
          <w:rFonts w:ascii="Times New Roman" w:hAnsi="Times New Roman" w:cs="Times New Roman"/>
          <w:bCs/>
          <w:sz w:val="24"/>
          <w:szCs w:val="24"/>
          <w:lang w:val="en-US"/>
        </w:rPr>
        <w:t>d Written Expression</w:t>
      </w:r>
      <w:r>
        <w:rPr>
          <w:rFonts w:ascii="Times New Roman" w:hAnsi="Times New Roman" w:cs="Times New Roman"/>
          <w:bCs/>
          <w:sz w:val="24"/>
          <w:szCs w:val="24"/>
          <w:lang w:val="en-US"/>
        </w:rPr>
        <w:t>’</w:t>
      </w:r>
      <w:r w:rsidRPr="00140F60">
        <w:rPr>
          <w:rFonts w:ascii="Times New Roman" w:hAnsi="Times New Roman" w:cs="Times New Roman"/>
          <w:bCs/>
          <w:sz w:val="24"/>
          <w:szCs w:val="24"/>
          <w:lang w:val="en-US"/>
        </w:rPr>
        <w:t xml:space="preserve"> section</w:t>
      </w:r>
      <w:r>
        <w:rPr>
          <w:rFonts w:ascii="Times New Roman" w:hAnsi="Times New Roman" w:cs="Times New Roman"/>
          <w:bCs/>
          <w:sz w:val="24"/>
          <w:szCs w:val="24"/>
          <w:lang w:val="en-US"/>
        </w:rPr>
        <w:t xml:space="preserve"> on the TOEFL</w:t>
      </w:r>
      <w:r w:rsidR="002475DB">
        <w:rPr>
          <w:rFonts w:ascii="Times New Roman" w:hAnsi="Times New Roman" w:cs="Times New Roman"/>
          <w:bCs/>
          <w:sz w:val="24"/>
          <w:szCs w:val="24"/>
          <w:lang w:val="en-US"/>
        </w:rPr>
        <w:t>-like</w:t>
      </w:r>
      <w:r>
        <w:rPr>
          <w:rFonts w:ascii="Times New Roman" w:hAnsi="Times New Roman" w:cs="Times New Roman"/>
          <w:bCs/>
          <w:sz w:val="24"/>
          <w:szCs w:val="24"/>
          <w:lang w:val="en-US"/>
        </w:rPr>
        <w:t xml:space="preserve"> test as the placement test for the batch 5 of master</w:t>
      </w:r>
      <w:r w:rsidR="002475DB">
        <w:rPr>
          <w:rFonts w:ascii="Times New Roman" w:hAnsi="Times New Roman" w:cs="Times New Roman"/>
          <w:bCs/>
          <w:sz w:val="24"/>
          <w:szCs w:val="24"/>
          <w:lang w:val="en-US"/>
        </w:rPr>
        <w:t>-</w:t>
      </w:r>
      <w:r>
        <w:rPr>
          <w:rFonts w:ascii="Times New Roman" w:hAnsi="Times New Roman" w:cs="Times New Roman"/>
          <w:bCs/>
          <w:sz w:val="24"/>
          <w:szCs w:val="24"/>
          <w:lang w:val="en-US"/>
        </w:rPr>
        <w:t>degree students at STKIP PGRI Sidoarjo (S2 MPBI)</w:t>
      </w:r>
      <w:r w:rsidRPr="00140F60">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All of</w:t>
      </w:r>
      <w:proofErr w:type="gramEnd"/>
      <w:r>
        <w:rPr>
          <w:rFonts w:ascii="Times New Roman" w:hAnsi="Times New Roman" w:cs="Times New Roman"/>
          <w:bCs/>
          <w:sz w:val="24"/>
          <w:szCs w:val="24"/>
          <w:lang w:val="en-US"/>
        </w:rPr>
        <w:t xml:space="preserve"> the items</w:t>
      </w:r>
      <w:r w:rsidRPr="00140F60">
        <w:rPr>
          <w:rFonts w:ascii="Times New Roman" w:hAnsi="Times New Roman" w:cs="Times New Roman"/>
          <w:bCs/>
          <w:sz w:val="24"/>
          <w:szCs w:val="24"/>
          <w:lang w:val="en-US"/>
        </w:rPr>
        <w:t xml:space="preserve"> are considered </w:t>
      </w:r>
      <w:r>
        <w:rPr>
          <w:rFonts w:ascii="Times New Roman" w:hAnsi="Times New Roman" w:cs="Times New Roman"/>
          <w:bCs/>
          <w:sz w:val="24"/>
          <w:szCs w:val="24"/>
          <w:lang w:val="en-US"/>
        </w:rPr>
        <w:t>as ‘</w:t>
      </w:r>
      <w:r w:rsidRPr="00140F60">
        <w:rPr>
          <w:rFonts w:ascii="Times New Roman" w:hAnsi="Times New Roman" w:cs="Times New Roman"/>
          <w:bCs/>
          <w:sz w:val="24"/>
          <w:szCs w:val="24"/>
          <w:lang w:val="en-US"/>
        </w:rPr>
        <w:t>difficult</w:t>
      </w:r>
      <w:r>
        <w:rPr>
          <w:rFonts w:ascii="Times New Roman" w:hAnsi="Times New Roman" w:cs="Times New Roman"/>
          <w:bCs/>
          <w:sz w:val="24"/>
          <w:szCs w:val="24"/>
          <w:lang w:val="en-US"/>
        </w:rPr>
        <w:t>’ regarding</w:t>
      </w:r>
      <w:r w:rsidRPr="00140F60">
        <w:rPr>
          <w:rFonts w:ascii="Times New Roman" w:hAnsi="Times New Roman" w:cs="Times New Roman"/>
          <w:bCs/>
          <w:sz w:val="24"/>
          <w:szCs w:val="24"/>
          <w:lang w:val="en-US"/>
        </w:rPr>
        <w:t xml:space="preserve"> the index of difficulty </w:t>
      </w:r>
      <w:r>
        <w:rPr>
          <w:rFonts w:ascii="Times New Roman" w:hAnsi="Times New Roman" w:cs="Times New Roman"/>
          <w:bCs/>
          <w:sz w:val="24"/>
          <w:szCs w:val="24"/>
          <w:lang w:val="en-US"/>
        </w:rPr>
        <w:t xml:space="preserve">in range of </w:t>
      </w:r>
      <w:r>
        <w:rPr>
          <w:rFonts w:ascii="Times New Roman" w:hAnsi="Times New Roman" w:cs="Times New Roman"/>
          <w:sz w:val="24"/>
          <w:szCs w:val="24"/>
          <w:lang w:val="en-US"/>
        </w:rPr>
        <w:t xml:space="preserve">0.30 </w:t>
      </w:r>
      <w:r w:rsidRPr="00E22525">
        <w:rPr>
          <w:rFonts w:ascii="Times New Roman" w:hAnsi="Times New Roman" w:cs="Times New Roman"/>
          <w:sz w:val="24"/>
          <w:szCs w:val="24"/>
        </w:rPr>
        <w:t>&lt; 0</w:t>
      </w:r>
      <w:r>
        <w:rPr>
          <w:rFonts w:ascii="Times New Roman" w:hAnsi="Times New Roman" w:cs="Times New Roman"/>
          <w:sz w:val="24"/>
          <w:szCs w:val="24"/>
          <w:lang w:val="en-US"/>
        </w:rPr>
        <w:t>.49</w:t>
      </w:r>
      <w:r>
        <w:rPr>
          <w:rFonts w:ascii="Times New Roman" w:hAnsi="Times New Roman" w:cs="Times New Roman"/>
          <w:bCs/>
          <w:sz w:val="24"/>
          <w:szCs w:val="24"/>
          <w:lang w:val="en-US"/>
        </w:rPr>
        <w:t xml:space="preserve"> and ‘very difficult’ regarding the index of difficulty in range of </w:t>
      </w:r>
      <w:r>
        <w:rPr>
          <w:rFonts w:ascii="Times New Roman" w:hAnsi="Times New Roman" w:cs="Times New Roman"/>
          <w:sz w:val="24"/>
          <w:szCs w:val="24"/>
          <w:lang w:val="en-US"/>
        </w:rPr>
        <w:t xml:space="preserve">0.00 </w:t>
      </w:r>
      <w:r w:rsidRPr="00E22525">
        <w:rPr>
          <w:rFonts w:ascii="Times New Roman" w:hAnsi="Times New Roman" w:cs="Times New Roman"/>
          <w:sz w:val="24"/>
          <w:szCs w:val="24"/>
        </w:rPr>
        <w:t>&lt; 0</w:t>
      </w:r>
      <w:r>
        <w:rPr>
          <w:rFonts w:ascii="Times New Roman" w:hAnsi="Times New Roman" w:cs="Times New Roman"/>
          <w:sz w:val="24"/>
          <w:szCs w:val="24"/>
          <w:lang w:val="en-US"/>
        </w:rPr>
        <w:t xml:space="preserve">.29. </w:t>
      </w:r>
      <w:r>
        <w:rPr>
          <w:rFonts w:ascii="Times New Roman" w:hAnsi="Times New Roman" w:cs="Times New Roman"/>
          <w:bCs/>
          <w:sz w:val="24"/>
          <w:szCs w:val="24"/>
          <w:lang w:val="en-US"/>
        </w:rPr>
        <w:t xml:space="preserve">There are 18 items (45%) categorized ‘difficult’. Meanwhile, there are 22 items (55%) categorized into ‘very difficult’. </w:t>
      </w:r>
    </w:p>
    <w:p w:rsidR="00CC51FD" w:rsidRPr="009B5464" w:rsidRDefault="006137A3"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lastRenderedPageBreak/>
        <w:t xml:space="preserve">There are several reasons of students’ difficulties in answering the ‘Structure and Written Expression’ on the TOEFL done as the placement test. First, there is no preparation in advance. Second, students have lack of vocabulary. Third, TOEFL is assumed as difficult test regarding it is first </w:t>
      </w:r>
      <w:proofErr w:type="gramStart"/>
      <w:r>
        <w:rPr>
          <w:rFonts w:ascii="Times New Roman" w:hAnsi="Times New Roman" w:cs="Times New Roman"/>
          <w:bCs/>
          <w:sz w:val="24"/>
          <w:szCs w:val="24"/>
          <w:lang w:val="en-US"/>
        </w:rPr>
        <w:t>time</w:t>
      </w:r>
      <w:proofErr w:type="gramEnd"/>
      <w:r>
        <w:rPr>
          <w:rFonts w:ascii="Times New Roman" w:hAnsi="Times New Roman" w:cs="Times New Roman"/>
          <w:bCs/>
          <w:sz w:val="24"/>
          <w:szCs w:val="24"/>
          <w:lang w:val="en-US"/>
        </w:rPr>
        <w:t xml:space="preserve"> they take the TOEFL. Lastly, </w:t>
      </w:r>
      <w:r w:rsidR="008603C6">
        <w:rPr>
          <w:rFonts w:ascii="Times New Roman" w:hAnsi="Times New Roman" w:cs="Times New Roman"/>
          <w:bCs/>
          <w:sz w:val="24"/>
          <w:szCs w:val="24"/>
          <w:lang w:val="en-US"/>
        </w:rPr>
        <w:t xml:space="preserve">time provided is very quick. </w:t>
      </w:r>
    </w:p>
    <w:p w:rsidR="0019172D" w:rsidRPr="009B5464" w:rsidRDefault="0019172D" w:rsidP="00357E58">
      <w:pPr>
        <w:spacing w:line="276" w:lineRule="auto"/>
        <w:ind w:firstLine="720"/>
        <w:jc w:val="both"/>
        <w:rPr>
          <w:rFonts w:ascii="Times New Roman" w:hAnsi="Times New Roman" w:cs="Times New Roman"/>
          <w:sz w:val="24"/>
          <w:szCs w:val="24"/>
          <w:lang w:val="en-US"/>
        </w:rPr>
      </w:pPr>
    </w:p>
    <w:p w:rsidR="007807C1" w:rsidRPr="009B5464" w:rsidRDefault="00917E98" w:rsidP="00357E58">
      <w:pPr>
        <w:spacing w:line="276" w:lineRule="auto"/>
        <w:jc w:val="both"/>
        <w:rPr>
          <w:rFonts w:ascii="Times New Roman" w:hAnsi="Times New Roman" w:cs="Times New Roman"/>
          <w:b/>
          <w:sz w:val="24"/>
          <w:szCs w:val="24"/>
          <w:lang w:val="en-US"/>
        </w:rPr>
      </w:pPr>
      <w:r w:rsidRPr="009B5464">
        <w:rPr>
          <w:rFonts w:ascii="Times New Roman" w:hAnsi="Times New Roman" w:cs="Times New Roman"/>
          <w:b/>
          <w:sz w:val="24"/>
          <w:szCs w:val="24"/>
          <w:lang w:val="en-US"/>
        </w:rPr>
        <w:t>SUGGESTION</w:t>
      </w:r>
    </w:p>
    <w:p w:rsidR="00917E98" w:rsidRDefault="0070614C" w:rsidP="00357E58">
      <w:pPr>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TOEFL becomes one of the requirements in English students as </w:t>
      </w:r>
      <w:r w:rsidR="002475DB">
        <w:rPr>
          <w:rFonts w:ascii="Times New Roman" w:hAnsi="Times New Roman" w:cs="Times New Roman"/>
          <w:sz w:val="24"/>
          <w:szCs w:val="24"/>
          <w:lang w:val="en-US"/>
        </w:rPr>
        <w:t>bachelor’s</w:t>
      </w:r>
      <w:r>
        <w:rPr>
          <w:rFonts w:ascii="Times New Roman" w:hAnsi="Times New Roman" w:cs="Times New Roman"/>
          <w:sz w:val="24"/>
          <w:szCs w:val="24"/>
          <w:lang w:val="en-US"/>
        </w:rPr>
        <w:t xml:space="preserve"> degree and </w:t>
      </w:r>
      <w:r w:rsidR="008B3DFE">
        <w:rPr>
          <w:rFonts w:ascii="Times New Roman" w:hAnsi="Times New Roman" w:cs="Times New Roman"/>
          <w:sz w:val="24"/>
          <w:szCs w:val="24"/>
          <w:lang w:val="en-US"/>
        </w:rPr>
        <w:t>m</w:t>
      </w:r>
      <w:r>
        <w:rPr>
          <w:rFonts w:ascii="Times New Roman" w:hAnsi="Times New Roman" w:cs="Times New Roman"/>
          <w:sz w:val="24"/>
          <w:szCs w:val="24"/>
          <w:lang w:val="en-US"/>
        </w:rPr>
        <w:t>aster</w:t>
      </w:r>
      <w:r w:rsidR="008B3DFE">
        <w:rPr>
          <w:rFonts w:ascii="Times New Roman" w:hAnsi="Times New Roman" w:cs="Times New Roman"/>
          <w:sz w:val="24"/>
          <w:szCs w:val="24"/>
          <w:lang w:val="en-US"/>
        </w:rPr>
        <w:t>-d</w:t>
      </w:r>
      <w:r>
        <w:rPr>
          <w:rFonts w:ascii="Times New Roman" w:hAnsi="Times New Roman" w:cs="Times New Roman"/>
          <w:sz w:val="24"/>
          <w:szCs w:val="24"/>
          <w:lang w:val="en-US"/>
        </w:rPr>
        <w:t>egree</w:t>
      </w:r>
      <w:r w:rsidR="008B3DFE">
        <w:rPr>
          <w:rFonts w:ascii="Times New Roman" w:hAnsi="Times New Roman" w:cs="Times New Roman"/>
          <w:sz w:val="24"/>
          <w:szCs w:val="24"/>
          <w:lang w:val="en-US"/>
        </w:rPr>
        <w:t xml:space="preserve"> or even doctoral-degree</w:t>
      </w:r>
      <w:r>
        <w:rPr>
          <w:rFonts w:ascii="Times New Roman" w:hAnsi="Times New Roman" w:cs="Times New Roman"/>
          <w:sz w:val="24"/>
          <w:szCs w:val="24"/>
          <w:lang w:val="en-US"/>
        </w:rPr>
        <w:t xml:space="preserve">. </w:t>
      </w:r>
      <w:r w:rsidR="008B3DFE">
        <w:rPr>
          <w:rFonts w:ascii="Times New Roman" w:hAnsi="Times New Roman" w:cs="Times New Roman"/>
          <w:sz w:val="24"/>
          <w:szCs w:val="24"/>
          <w:lang w:val="en-US"/>
        </w:rPr>
        <w:t>It means t</w:t>
      </w:r>
      <w:r>
        <w:rPr>
          <w:rFonts w:ascii="Times New Roman" w:hAnsi="Times New Roman" w:cs="Times New Roman"/>
          <w:sz w:val="24"/>
          <w:szCs w:val="24"/>
          <w:lang w:val="en-US"/>
        </w:rPr>
        <w:t xml:space="preserve">hey are </w:t>
      </w:r>
      <w:r w:rsidR="003876F5">
        <w:rPr>
          <w:rFonts w:ascii="Times New Roman" w:hAnsi="Times New Roman" w:cs="Times New Roman"/>
          <w:sz w:val="24"/>
          <w:szCs w:val="24"/>
          <w:lang w:val="en-US"/>
        </w:rPr>
        <w:t>projected</w:t>
      </w:r>
      <w:r>
        <w:rPr>
          <w:rFonts w:ascii="Times New Roman" w:hAnsi="Times New Roman" w:cs="Times New Roman"/>
          <w:sz w:val="24"/>
          <w:szCs w:val="24"/>
          <w:lang w:val="en-US"/>
        </w:rPr>
        <w:t xml:space="preserve"> to get a high score in the test. </w:t>
      </w:r>
      <w:r w:rsidRPr="0070614C">
        <w:rPr>
          <w:rFonts w:ascii="Times New Roman" w:hAnsi="Times New Roman" w:cs="Times New Roman"/>
          <w:sz w:val="24"/>
          <w:szCs w:val="24"/>
          <w:lang w:val="en-US"/>
        </w:rPr>
        <w:t xml:space="preserve">However, many students take TOEFL </w:t>
      </w:r>
      <w:r>
        <w:rPr>
          <w:rFonts w:ascii="Times New Roman" w:hAnsi="Times New Roman" w:cs="Times New Roman"/>
          <w:sz w:val="24"/>
          <w:szCs w:val="24"/>
          <w:lang w:val="en-US"/>
        </w:rPr>
        <w:t>and</w:t>
      </w:r>
      <w:r w:rsidRPr="0070614C">
        <w:rPr>
          <w:rFonts w:ascii="Times New Roman" w:hAnsi="Times New Roman" w:cs="Times New Roman"/>
          <w:sz w:val="24"/>
          <w:szCs w:val="24"/>
          <w:lang w:val="en-US"/>
        </w:rPr>
        <w:t xml:space="preserve"> they </w:t>
      </w:r>
      <w:r>
        <w:rPr>
          <w:rFonts w:ascii="Times New Roman" w:hAnsi="Times New Roman" w:cs="Times New Roman"/>
          <w:sz w:val="24"/>
          <w:szCs w:val="24"/>
          <w:lang w:val="en-US"/>
        </w:rPr>
        <w:t xml:space="preserve">have minimum </w:t>
      </w:r>
      <w:r w:rsidRPr="0070614C">
        <w:rPr>
          <w:rFonts w:ascii="Times New Roman" w:hAnsi="Times New Roman" w:cs="Times New Roman"/>
          <w:sz w:val="24"/>
          <w:szCs w:val="24"/>
          <w:lang w:val="en-US"/>
        </w:rPr>
        <w:t>score</w:t>
      </w:r>
      <w:r>
        <w:rPr>
          <w:rFonts w:ascii="Times New Roman" w:hAnsi="Times New Roman" w:cs="Times New Roman"/>
          <w:sz w:val="24"/>
          <w:szCs w:val="24"/>
          <w:lang w:val="en-US"/>
        </w:rPr>
        <w:t>s which are not expected by them because of some reasons. As the result of this study, it is directly suggested to:</w:t>
      </w:r>
    </w:p>
    <w:p w:rsidR="0070614C" w:rsidRDefault="0070614C" w:rsidP="001E109A">
      <w:pPr>
        <w:pStyle w:val="ListParagraph"/>
        <w:numPr>
          <w:ilvl w:val="0"/>
          <w:numId w:val="25"/>
        </w:numPr>
        <w:spacing w:line="276"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students: </w:t>
      </w:r>
      <w:r w:rsidRPr="0070614C">
        <w:rPr>
          <w:rFonts w:ascii="Times New Roman" w:hAnsi="Times New Roman" w:cs="Times New Roman"/>
          <w:sz w:val="24"/>
          <w:szCs w:val="24"/>
          <w:lang w:val="en-US"/>
        </w:rPr>
        <w:t xml:space="preserve">to practice more and be careful in answering the test. The students need to </w:t>
      </w:r>
      <w:r>
        <w:rPr>
          <w:rFonts w:ascii="Times New Roman" w:hAnsi="Times New Roman" w:cs="Times New Roman"/>
          <w:sz w:val="24"/>
          <w:szCs w:val="24"/>
          <w:lang w:val="en-US"/>
        </w:rPr>
        <w:t>understand well in</w:t>
      </w:r>
      <w:r w:rsidRPr="0070614C">
        <w:rPr>
          <w:rFonts w:ascii="Times New Roman" w:hAnsi="Times New Roman" w:cs="Times New Roman"/>
          <w:sz w:val="24"/>
          <w:szCs w:val="24"/>
          <w:lang w:val="en-US"/>
        </w:rPr>
        <w:t xml:space="preserve"> the grammar materials</w:t>
      </w:r>
      <w:r w:rsidR="00787D71">
        <w:rPr>
          <w:rFonts w:ascii="Times New Roman" w:hAnsi="Times New Roman" w:cs="Times New Roman"/>
          <w:sz w:val="24"/>
          <w:szCs w:val="24"/>
          <w:lang w:val="en-US"/>
        </w:rPr>
        <w:t xml:space="preserve"> toward the TOEFL.</w:t>
      </w:r>
    </w:p>
    <w:p w:rsidR="0070614C" w:rsidRPr="0070614C" w:rsidRDefault="0070614C" w:rsidP="001E109A">
      <w:pPr>
        <w:pStyle w:val="ListParagraph"/>
        <w:numPr>
          <w:ilvl w:val="0"/>
          <w:numId w:val="25"/>
        </w:numPr>
        <w:spacing w:line="276"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Lecturers</w:t>
      </w:r>
      <w:r w:rsidR="00787D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87D71" w:rsidRPr="00787D71">
        <w:rPr>
          <w:rFonts w:ascii="Times New Roman" w:hAnsi="Times New Roman" w:cs="Times New Roman"/>
          <w:sz w:val="24"/>
          <w:szCs w:val="24"/>
          <w:lang w:val="en-US"/>
        </w:rPr>
        <w:t>to explain the grammar material deeply. It is because there are some topics that are hard for the students</w:t>
      </w:r>
      <w:r w:rsidR="00787D71">
        <w:rPr>
          <w:rFonts w:ascii="Times New Roman" w:hAnsi="Times New Roman" w:cs="Times New Roman"/>
          <w:sz w:val="24"/>
          <w:szCs w:val="24"/>
          <w:lang w:val="en-US"/>
        </w:rPr>
        <w:t xml:space="preserve"> to answer and they don’t know the types of questions given. By explaining the grammar and material in TOEFL clearly, they student will have more knowledge and more preparation to do the next test they are going to take. </w:t>
      </w:r>
    </w:p>
    <w:p w:rsidR="000B63AE" w:rsidRDefault="000B63AE" w:rsidP="00ED13E6">
      <w:pPr>
        <w:spacing w:line="480" w:lineRule="auto"/>
        <w:rPr>
          <w:rFonts w:ascii="Times New Roman" w:hAnsi="Times New Roman" w:cs="Times New Roman"/>
          <w:b/>
          <w:bCs/>
          <w:sz w:val="24"/>
          <w:szCs w:val="24"/>
          <w:lang w:val="en-US"/>
        </w:rPr>
      </w:pPr>
    </w:p>
    <w:p w:rsidR="00ED13E6" w:rsidRDefault="00DF7C48" w:rsidP="00ED13E6">
      <w:pPr>
        <w:spacing w:line="480" w:lineRule="auto"/>
      </w:pPr>
      <w:r w:rsidRPr="009B5464">
        <w:rPr>
          <w:rFonts w:ascii="Times New Roman" w:hAnsi="Times New Roman" w:cs="Times New Roman"/>
          <w:b/>
          <w:bCs/>
          <w:sz w:val="24"/>
          <w:szCs w:val="24"/>
          <w:lang w:val="en-US"/>
        </w:rPr>
        <w:t>REFERENCES</w:t>
      </w:r>
    </w:p>
    <w:sdt>
      <w:sdtPr>
        <w:id w:val="1262885895"/>
        <w:docPartObj>
          <w:docPartGallery w:val="Bibliographies"/>
          <w:docPartUnique/>
        </w:docPartObj>
      </w:sdtPr>
      <w:sdtContent>
        <w:sdt>
          <w:sdtPr>
            <w:id w:val="-573587230"/>
            <w:bibliography/>
          </w:sdtPr>
          <w:sdtContent>
            <w:p w:rsidR="00ED13E6" w:rsidRPr="00ED13E6" w:rsidRDefault="00ED13E6" w:rsidP="000B63AE">
              <w:pPr>
                <w:spacing w:line="480" w:lineRule="auto"/>
                <w:rPr>
                  <w:rFonts w:ascii="Times New Roman" w:hAnsi="Times New Roman" w:cs="Times New Roman"/>
                  <w:noProof/>
                  <w:sz w:val="24"/>
                  <w:szCs w:val="24"/>
                  <w:lang w:val="en-US"/>
                </w:rPr>
              </w:pPr>
              <w:r w:rsidRPr="00ED13E6">
                <w:rPr>
                  <w:rFonts w:ascii="Times New Roman" w:hAnsi="Times New Roman" w:cs="Times New Roman"/>
                  <w:sz w:val="24"/>
                  <w:szCs w:val="24"/>
                </w:rPr>
                <w:fldChar w:fldCharType="begin"/>
              </w:r>
              <w:r w:rsidRPr="00807A8D">
                <w:rPr>
                  <w:rFonts w:ascii="Times New Roman" w:hAnsi="Times New Roman" w:cs="Times New Roman"/>
                  <w:sz w:val="24"/>
                  <w:szCs w:val="24"/>
                </w:rPr>
                <w:instrText xml:space="preserve"> BIBLIOGRAPHY </w:instrText>
              </w:r>
              <w:r w:rsidRPr="00ED13E6">
                <w:rPr>
                  <w:rFonts w:ascii="Times New Roman" w:hAnsi="Times New Roman" w:cs="Times New Roman"/>
                  <w:sz w:val="24"/>
                  <w:szCs w:val="24"/>
                </w:rPr>
                <w:fldChar w:fldCharType="separate"/>
              </w:r>
              <w:r w:rsidRPr="00ED13E6">
                <w:rPr>
                  <w:rFonts w:ascii="Times New Roman" w:hAnsi="Times New Roman" w:cs="Times New Roman"/>
                  <w:noProof/>
                  <w:sz w:val="24"/>
                  <w:szCs w:val="24"/>
                  <w:lang w:val="en-US"/>
                </w:rPr>
                <w:t xml:space="preserve">Arikunto, S. (2013). </w:t>
              </w:r>
              <w:r w:rsidRPr="00ED13E6">
                <w:rPr>
                  <w:rFonts w:ascii="Times New Roman" w:hAnsi="Times New Roman" w:cs="Times New Roman"/>
                  <w:i/>
                  <w:iCs/>
                  <w:noProof/>
                  <w:sz w:val="24"/>
                  <w:szCs w:val="24"/>
                  <w:lang w:val="en-US"/>
                </w:rPr>
                <w:t>Prosedur Penelitihan: Suatu Pendekatan Praktik .</w:t>
              </w:r>
              <w:r w:rsidRPr="00ED13E6">
                <w:rPr>
                  <w:rFonts w:ascii="Times New Roman" w:hAnsi="Times New Roman" w:cs="Times New Roman"/>
                  <w:noProof/>
                  <w:sz w:val="24"/>
                  <w:szCs w:val="24"/>
                  <w:lang w:val="en-US"/>
                </w:rPr>
                <w:t xml:space="preserve"> Jakarta: Rineka Cipta.</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Ary, e</w:t>
              </w:r>
              <w:r w:rsidR="005711D0">
                <w:rPr>
                  <w:rFonts w:ascii="Times New Roman" w:hAnsi="Times New Roman" w:cs="Times New Roman"/>
                  <w:noProof/>
                  <w:sz w:val="24"/>
                  <w:szCs w:val="24"/>
                  <w:lang w:val="en-US"/>
                </w:rPr>
                <w:t>t</w:t>
              </w:r>
              <w:r w:rsidRPr="00ED13E6">
                <w:rPr>
                  <w:rFonts w:ascii="Times New Roman" w:hAnsi="Times New Roman" w:cs="Times New Roman"/>
                  <w:noProof/>
                  <w:sz w:val="24"/>
                  <w:szCs w:val="24"/>
                  <w:lang w:val="en-US"/>
                </w:rPr>
                <w:t>. a</w:t>
              </w:r>
              <w:r w:rsidR="005711D0">
                <w:rPr>
                  <w:rFonts w:ascii="Times New Roman" w:hAnsi="Times New Roman" w:cs="Times New Roman"/>
                  <w:noProof/>
                  <w:sz w:val="24"/>
                  <w:szCs w:val="24"/>
                  <w:lang w:val="en-US"/>
                </w:rPr>
                <w:t>l</w:t>
              </w:r>
              <w:r w:rsidRPr="00ED13E6">
                <w:rPr>
                  <w:rFonts w:ascii="Times New Roman" w:hAnsi="Times New Roman" w:cs="Times New Roman"/>
                  <w:noProof/>
                  <w:sz w:val="24"/>
                  <w:szCs w:val="24"/>
                  <w:lang w:val="en-US"/>
                </w:rPr>
                <w:t xml:space="preserve">. (2010)). </w:t>
              </w:r>
              <w:r w:rsidRPr="00ED13E6">
                <w:rPr>
                  <w:rFonts w:ascii="Times New Roman" w:hAnsi="Times New Roman" w:cs="Times New Roman"/>
                  <w:i/>
                  <w:iCs/>
                  <w:noProof/>
                  <w:sz w:val="24"/>
                  <w:szCs w:val="24"/>
                  <w:lang w:val="en-US"/>
                </w:rPr>
                <w:t>Introduction to Research in Education (8th Ed.).</w:t>
              </w:r>
              <w:r w:rsidRPr="00ED13E6">
                <w:rPr>
                  <w:rFonts w:ascii="Times New Roman" w:hAnsi="Times New Roman" w:cs="Times New Roman"/>
                  <w:noProof/>
                  <w:sz w:val="24"/>
                  <w:szCs w:val="24"/>
                  <w:lang w:val="en-US"/>
                </w:rPr>
                <w:t xml:space="preserve"> Wadsworth, USA: Cengage Learning, USA.</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 xml:space="preserve">Cresswell, J. W. (2012). </w:t>
              </w:r>
              <w:r w:rsidRPr="00ED13E6">
                <w:rPr>
                  <w:rFonts w:ascii="Times New Roman" w:hAnsi="Times New Roman" w:cs="Times New Roman"/>
                  <w:i/>
                  <w:iCs/>
                  <w:noProof/>
                  <w:sz w:val="24"/>
                  <w:szCs w:val="24"/>
                  <w:lang w:val="en-US"/>
                </w:rPr>
                <w:t>Educational Research: Planning, Conducting, and Evaluating Quantitative and Qualitative Research . (4th Ed.).</w:t>
              </w:r>
              <w:r w:rsidRPr="00ED13E6">
                <w:rPr>
                  <w:rFonts w:ascii="Times New Roman" w:hAnsi="Times New Roman" w:cs="Times New Roman"/>
                  <w:noProof/>
                  <w:sz w:val="24"/>
                  <w:szCs w:val="24"/>
                  <w:lang w:val="en-US"/>
                </w:rPr>
                <w:t xml:space="preserve"> Newy York: Pearson Education, Inc.</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 xml:space="preserve">Fraenkel, J. R., &amp; Wallen, N. R. (2006). </w:t>
              </w:r>
              <w:r w:rsidRPr="00ED13E6">
                <w:rPr>
                  <w:rFonts w:ascii="Times New Roman" w:hAnsi="Times New Roman" w:cs="Times New Roman"/>
                  <w:i/>
                  <w:iCs/>
                  <w:noProof/>
                  <w:sz w:val="24"/>
                  <w:szCs w:val="24"/>
                  <w:lang w:val="en-US"/>
                </w:rPr>
                <w:t>How to design and evaluate research in education (7th ed.).</w:t>
              </w:r>
              <w:r w:rsidRPr="00ED13E6">
                <w:rPr>
                  <w:rFonts w:ascii="Times New Roman" w:hAnsi="Times New Roman" w:cs="Times New Roman"/>
                  <w:noProof/>
                  <w:sz w:val="24"/>
                  <w:szCs w:val="24"/>
                  <w:lang w:val="en-US"/>
                </w:rPr>
                <w:t xml:space="preserve"> New York: McGraw-Hill Inc.</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 xml:space="preserve">Hajri, T., Jufrizal, &amp; Wahyuni, D. (2018). An Analysis of Difficulties in Answering Structure and Written Expression of TOEFL Made by English Students of Universitas Negeri Padang. </w:t>
              </w:r>
              <w:r w:rsidRPr="00ED13E6">
                <w:rPr>
                  <w:rFonts w:ascii="Times New Roman" w:hAnsi="Times New Roman" w:cs="Times New Roman"/>
                  <w:i/>
                  <w:iCs/>
                  <w:noProof/>
                  <w:sz w:val="24"/>
                  <w:szCs w:val="24"/>
                  <w:lang w:val="en-US"/>
                </w:rPr>
                <w:t>Journal of English Language Teaching</w:t>
              </w:r>
              <w:r w:rsidRPr="00ED13E6">
                <w:rPr>
                  <w:rFonts w:ascii="Times New Roman" w:hAnsi="Times New Roman" w:cs="Times New Roman"/>
                  <w:noProof/>
                  <w:sz w:val="24"/>
                  <w:szCs w:val="24"/>
                  <w:lang w:val="en-US"/>
                </w:rPr>
                <w:t>, 93-105.</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Mufidah, N. (2012). English Language Learners' Mastery in TOEFL Structure and Written Expression (A Case Study at IAIN Antasari, UNLAM, UNISKA and STKIP PGRI in South Kalimantan).</w:t>
              </w:r>
            </w:p>
            <w:p w:rsidR="00ED13E6" w:rsidRPr="00ED13E6" w:rsidRDefault="00ED13E6" w:rsidP="005C4A29">
              <w:pPr>
                <w:pStyle w:val="Bibliography"/>
                <w:ind w:left="720" w:hanging="720"/>
                <w:jc w:val="both"/>
                <w:rPr>
                  <w:rFonts w:ascii="Times New Roman" w:hAnsi="Times New Roman" w:cs="Times New Roman"/>
                  <w:noProof/>
                  <w:sz w:val="24"/>
                  <w:szCs w:val="24"/>
                  <w:lang w:val="en-US"/>
                </w:rPr>
              </w:pPr>
              <w:r w:rsidRPr="00ED13E6">
                <w:rPr>
                  <w:rFonts w:ascii="Times New Roman" w:hAnsi="Times New Roman" w:cs="Times New Roman"/>
                  <w:noProof/>
                  <w:sz w:val="24"/>
                  <w:szCs w:val="24"/>
                  <w:lang w:val="en-US"/>
                </w:rPr>
                <w:t xml:space="preserve">Noviyenty, L. (2018). An Evaluation of TOEFL Matriculation Program for STAIN Students. </w:t>
              </w:r>
              <w:r w:rsidRPr="00ED13E6">
                <w:rPr>
                  <w:rFonts w:ascii="Times New Roman" w:hAnsi="Times New Roman" w:cs="Times New Roman"/>
                  <w:i/>
                  <w:iCs/>
                  <w:noProof/>
                  <w:sz w:val="24"/>
                  <w:szCs w:val="24"/>
                  <w:lang w:val="en-US"/>
                </w:rPr>
                <w:t>Elite Journal</w:t>
              </w:r>
              <w:r w:rsidRPr="00ED13E6">
                <w:rPr>
                  <w:rFonts w:ascii="Times New Roman" w:hAnsi="Times New Roman" w:cs="Times New Roman"/>
                  <w:noProof/>
                  <w:sz w:val="24"/>
                  <w:szCs w:val="24"/>
                  <w:lang w:val="en-US"/>
                </w:rPr>
                <w:t>, 55-68.</w:t>
              </w:r>
            </w:p>
            <w:p w:rsidR="00ED13E6" w:rsidRDefault="00ED13E6" w:rsidP="00ED13E6">
              <w:r w:rsidRPr="00ED13E6">
                <w:rPr>
                  <w:rFonts w:ascii="Times New Roman" w:hAnsi="Times New Roman" w:cs="Times New Roman"/>
                  <w:b/>
                  <w:bCs/>
                  <w:noProof/>
                  <w:sz w:val="24"/>
                  <w:szCs w:val="24"/>
                </w:rPr>
                <w:fldChar w:fldCharType="end"/>
              </w:r>
            </w:p>
          </w:sdtContent>
        </w:sdt>
      </w:sdtContent>
    </w:sdt>
    <w:p w:rsidR="00ED13E6" w:rsidRPr="00ED13E6" w:rsidRDefault="00ED13E6" w:rsidP="00DF7C48">
      <w:pPr>
        <w:spacing w:line="480" w:lineRule="auto"/>
        <w:rPr>
          <w:rFonts w:ascii="Times New Roman" w:hAnsi="Times New Roman" w:cs="Times New Roman"/>
          <w:sz w:val="24"/>
          <w:szCs w:val="24"/>
          <w:lang w:val="en-US"/>
        </w:rPr>
      </w:pPr>
    </w:p>
    <w:sectPr w:rsidR="00ED13E6" w:rsidRPr="00ED13E6" w:rsidSect="000E3FFF">
      <w:headerReference w:type="default" r:id="rId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FD" w:rsidRDefault="008A48FD" w:rsidP="00295663">
      <w:pPr>
        <w:spacing w:line="240" w:lineRule="auto"/>
      </w:pPr>
      <w:r>
        <w:separator/>
      </w:r>
    </w:p>
  </w:endnote>
  <w:endnote w:type="continuationSeparator" w:id="0">
    <w:p w:rsidR="008A48FD" w:rsidRDefault="008A48FD" w:rsidP="00295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FD" w:rsidRDefault="008A48FD" w:rsidP="00295663">
      <w:pPr>
        <w:spacing w:line="240" w:lineRule="auto"/>
      </w:pPr>
      <w:r>
        <w:separator/>
      </w:r>
    </w:p>
  </w:footnote>
  <w:footnote w:type="continuationSeparator" w:id="0">
    <w:p w:rsidR="008A48FD" w:rsidRDefault="008A48FD" w:rsidP="00295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DEE" w:rsidRDefault="0038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D2"/>
    <w:multiLevelType w:val="hybridMultilevel"/>
    <w:tmpl w:val="1696D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D3A68"/>
    <w:multiLevelType w:val="hybridMultilevel"/>
    <w:tmpl w:val="9454C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1142CD"/>
    <w:multiLevelType w:val="hybridMultilevel"/>
    <w:tmpl w:val="C964A1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B4A5A2F"/>
    <w:multiLevelType w:val="hybridMultilevel"/>
    <w:tmpl w:val="11A429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CC0660E"/>
    <w:multiLevelType w:val="hybridMultilevel"/>
    <w:tmpl w:val="0B88CC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27488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4428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583D9B"/>
    <w:multiLevelType w:val="hybridMultilevel"/>
    <w:tmpl w:val="30DEFD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3B22594"/>
    <w:multiLevelType w:val="hybridMultilevel"/>
    <w:tmpl w:val="ECD8BA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E5070C"/>
    <w:multiLevelType w:val="hybridMultilevel"/>
    <w:tmpl w:val="FAF408E4"/>
    <w:lvl w:ilvl="0" w:tplc="3162D5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ACB5BDE"/>
    <w:multiLevelType w:val="hybridMultilevel"/>
    <w:tmpl w:val="2DF0DB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E86292"/>
    <w:multiLevelType w:val="multilevel"/>
    <w:tmpl w:val="929618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715033"/>
    <w:multiLevelType w:val="hybridMultilevel"/>
    <w:tmpl w:val="ACBA0324"/>
    <w:lvl w:ilvl="0" w:tplc="0420B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806BBA"/>
    <w:multiLevelType w:val="hybridMultilevel"/>
    <w:tmpl w:val="FBC0A070"/>
    <w:lvl w:ilvl="0" w:tplc="0D8E4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3C83545"/>
    <w:multiLevelType w:val="hybridMultilevel"/>
    <w:tmpl w:val="A10CE80C"/>
    <w:lvl w:ilvl="0" w:tplc="C23CFF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C06CD8"/>
    <w:multiLevelType w:val="hybridMultilevel"/>
    <w:tmpl w:val="DA70AA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DFA4F97"/>
    <w:multiLevelType w:val="hybridMultilevel"/>
    <w:tmpl w:val="4AF2BA60"/>
    <w:lvl w:ilvl="0" w:tplc="25CC780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24A5B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A31E4E"/>
    <w:multiLevelType w:val="hybridMultilevel"/>
    <w:tmpl w:val="62E0A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D8128E"/>
    <w:multiLevelType w:val="hybridMultilevel"/>
    <w:tmpl w:val="1EE002B2"/>
    <w:lvl w:ilvl="0" w:tplc="53F0781A">
      <w:start w:val="5"/>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5D0C2B"/>
    <w:multiLevelType w:val="hybridMultilevel"/>
    <w:tmpl w:val="6F50D37A"/>
    <w:lvl w:ilvl="0" w:tplc="3A3095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713D014F"/>
    <w:multiLevelType w:val="hybridMultilevel"/>
    <w:tmpl w:val="8C9A5514"/>
    <w:lvl w:ilvl="0" w:tplc="AEF6955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15:restartNumberingAfterBreak="0">
    <w:nsid w:val="75340A65"/>
    <w:multiLevelType w:val="hybridMultilevel"/>
    <w:tmpl w:val="D830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E4287"/>
    <w:multiLevelType w:val="hybridMultilevel"/>
    <w:tmpl w:val="DC24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21FC9"/>
    <w:multiLevelType w:val="hybridMultilevel"/>
    <w:tmpl w:val="C038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7"/>
  </w:num>
  <w:num w:numId="5">
    <w:abstractNumId w:val="20"/>
  </w:num>
  <w:num w:numId="6">
    <w:abstractNumId w:val="21"/>
  </w:num>
  <w:num w:numId="7">
    <w:abstractNumId w:val="13"/>
  </w:num>
  <w:num w:numId="8">
    <w:abstractNumId w:val="9"/>
  </w:num>
  <w:num w:numId="9">
    <w:abstractNumId w:val="2"/>
  </w:num>
  <w:num w:numId="10">
    <w:abstractNumId w:val="16"/>
  </w:num>
  <w:num w:numId="11">
    <w:abstractNumId w:val="6"/>
  </w:num>
  <w:num w:numId="12">
    <w:abstractNumId w:val="4"/>
  </w:num>
  <w:num w:numId="13">
    <w:abstractNumId w:val="5"/>
  </w:num>
  <w:num w:numId="14">
    <w:abstractNumId w:val="10"/>
  </w:num>
  <w:num w:numId="15">
    <w:abstractNumId w:val="8"/>
  </w:num>
  <w:num w:numId="16">
    <w:abstractNumId w:val="11"/>
  </w:num>
  <w:num w:numId="17">
    <w:abstractNumId w:val="19"/>
  </w:num>
  <w:num w:numId="18">
    <w:abstractNumId w:val="18"/>
  </w:num>
  <w:num w:numId="19">
    <w:abstractNumId w:val="1"/>
  </w:num>
  <w:num w:numId="20">
    <w:abstractNumId w:val="12"/>
  </w:num>
  <w:num w:numId="21">
    <w:abstractNumId w:val="23"/>
  </w:num>
  <w:num w:numId="22">
    <w:abstractNumId w:val="22"/>
  </w:num>
  <w:num w:numId="23">
    <w:abstractNumId w:val="24"/>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150"/>
    <w:rsid w:val="00001487"/>
    <w:rsid w:val="00001E80"/>
    <w:rsid w:val="00001FBF"/>
    <w:rsid w:val="0000496C"/>
    <w:rsid w:val="00006D45"/>
    <w:rsid w:val="00011D44"/>
    <w:rsid w:val="000120AA"/>
    <w:rsid w:val="00014CA2"/>
    <w:rsid w:val="00015B6C"/>
    <w:rsid w:val="000214B3"/>
    <w:rsid w:val="00021B52"/>
    <w:rsid w:val="00025F8D"/>
    <w:rsid w:val="000261B4"/>
    <w:rsid w:val="000313D0"/>
    <w:rsid w:val="0003189C"/>
    <w:rsid w:val="000339F6"/>
    <w:rsid w:val="00033C2C"/>
    <w:rsid w:val="00034821"/>
    <w:rsid w:val="00034858"/>
    <w:rsid w:val="000371F1"/>
    <w:rsid w:val="00040CCB"/>
    <w:rsid w:val="0004165E"/>
    <w:rsid w:val="0004568E"/>
    <w:rsid w:val="0005071E"/>
    <w:rsid w:val="00051017"/>
    <w:rsid w:val="0005542A"/>
    <w:rsid w:val="00056362"/>
    <w:rsid w:val="00057655"/>
    <w:rsid w:val="00060470"/>
    <w:rsid w:val="00060AA5"/>
    <w:rsid w:val="0006110B"/>
    <w:rsid w:val="00061DEB"/>
    <w:rsid w:val="00063157"/>
    <w:rsid w:val="00064B37"/>
    <w:rsid w:val="00065004"/>
    <w:rsid w:val="00066BA1"/>
    <w:rsid w:val="00070476"/>
    <w:rsid w:val="00084293"/>
    <w:rsid w:val="00084FC1"/>
    <w:rsid w:val="00092D59"/>
    <w:rsid w:val="00093A41"/>
    <w:rsid w:val="0009472F"/>
    <w:rsid w:val="000954AA"/>
    <w:rsid w:val="000A298B"/>
    <w:rsid w:val="000A376C"/>
    <w:rsid w:val="000A4A8D"/>
    <w:rsid w:val="000A4B5F"/>
    <w:rsid w:val="000A60F6"/>
    <w:rsid w:val="000A738D"/>
    <w:rsid w:val="000B0124"/>
    <w:rsid w:val="000B0249"/>
    <w:rsid w:val="000B16DE"/>
    <w:rsid w:val="000B185C"/>
    <w:rsid w:val="000B4E3B"/>
    <w:rsid w:val="000B55F0"/>
    <w:rsid w:val="000B63AE"/>
    <w:rsid w:val="000B6E0A"/>
    <w:rsid w:val="000C09CD"/>
    <w:rsid w:val="000C0FA6"/>
    <w:rsid w:val="000C3769"/>
    <w:rsid w:val="000C51F2"/>
    <w:rsid w:val="000D0C40"/>
    <w:rsid w:val="000E28FE"/>
    <w:rsid w:val="000E3EB5"/>
    <w:rsid w:val="000E3FFF"/>
    <w:rsid w:val="000E67B0"/>
    <w:rsid w:val="000F0CB8"/>
    <w:rsid w:val="000F1523"/>
    <w:rsid w:val="000F5920"/>
    <w:rsid w:val="000F6E41"/>
    <w:rsid w:val="00102554"/>
    <w:rsid w:val="00103E65"/>
    <w:rsid w:val="00104B12"/>
    <w:rsid w:val="001061D3"/>
    <w:rsid w:val="00111986"/>
    <w:rsid w:val="001149B1"/>
    <w:rsid w:val="00116B7C"/>
    <w:rsid w:val="00121368"/>
    <w:rsid w:val="00122B1B"/>
    <w:rsid w:val="0012380C"/>
    <w:rsid w:val="001250BC"/>
    <w:rsid w:val="00127629"/>
    <w:rsid w:val="00134AE2"/>
    <w:rsid w:val="0013511D"/>
    <w:rsid w:val="00135650"/>
    <w:rsid w:val="00140EA4"/>
    <w:rsid w:val="00140F60"/>
    <w:rsid w:val="00141208"/>
    <w:rsid w:val="00142F66"/>
    <w:rsid w:val="001449B6"/>
    <w:rsid w:val="001467F7"/>
    <w:rsid w:val="001509F8"/>
    <w:rsid w:val="0015355E"/>
    <w:rsid w:val="00153A8D"/>
    <w:rsid w:val="001560C9"/>
    <w:rsid w:val="00162D70"/>
    <w:rsid w:val="0016468C"/>
    <w:rsid w:val="001648F5"/>
    <w:rsid w:val="001666E1"/>
    <w:rsid w:val="001678CC"/>
    <w:rsid w:val="001706B6"/>
    <w:rsid w:val="00172A56"/>
    <w:rsid w:val="00176CE5"/>
    <w:rsid w:val="001819DC"/>
    <w:rsid w:val="00181E4C"/>
    <w:rsid w:val="00185E8D"/>
    <w:rsid w:val="00191329"/>
    <w:rsid w:val="001913FB"/>
    <w:rsid w:val="0019172D"/>
    <w:rsid w:val="0019234B"/>
    <w:rsid w:val="001927EE"/>
    <w:rsid w:val="00196391"/>
    <w:rsid w:val="00196519"/>
    <w:rsid w:val="00197818"/>
    <w:rsid w:val="001A0CA2"/>
    <w:rsid w:val="001A1420"/>
    <w:rsid w:val="001B06FD"/>
    <w:rsid w:val="001B2D9A"/>
    <w:rsid w:val="001B50C2"/>
    <w:rsid w:val="001B6A8F"/>
    <w:rsid w:val="001B7390"/>
    <w:rsid w:val="001C34AE"/>
    <w:rsid w:val="001C4BB1"/>
    <w:rsid w:val="001C6241"/>
    <w:rsid w:val="001C67B8"/>
    <w:rsid w:val="001D04CE"/>
    <w:rsid w:val="001D061E"/>
    <w:rsid w:val="001D4D56"/>
    <w:rsid w:val="001D52E0"/>
    <w:rsid w:val="001D78E3"/>
    <w:rsid w:val="001E109A"/>
    <w:rsid w:val="001E114B"/>
    <w:rsid w:val="001E1603"/>
    <w:rsid w:val="001E3414"/>
    <w:rsid w:val="001E37F5"/>
    <w:rsid w:val="001E3924"/>
    <w:rsid w:val="001E4A5B"/>
    <w:rsid w:val="001E5E58"/>
    <w:rsid w:val="001E7303"/>
    <w:rsid w:val="001E77AF"/>
    <w:rsid w:val="001E7965"/>
    <w:rsid w:val="001F4B0C"/>
    <w:rsid w:val="001F4BB7"/>
    <w:rsid w:val="001F5944"/>
    <w:rsid w:val="001F713F"/>
    <w:rsid w:val="00210C8B"/>
    <w:rsid w:val="00213C3A"/>
    <w:rsid w:val="00213CFB"/>
    <w:rsid w:val="002146D9"/>
    <w:rsid w:val="00215DE1"/>
    <w:rsid w:val="00216DA1"/>
    <w:rsid w:val="00224E12"/>
    <w:rsid w:val="00226744"/>
    <w:rsid w:val="002274AF"/>
    <w:rsid w:val="002300A0"/>
    <w:rsid w:val="00231BD2"/>
    <w:rsid w:val="00231FCF"/>
    <w:rsid w:val="00233511"/>
    <w:rsid w:val="00233E5F"/>
    <w:rsid w:val="002475DB"/>
    <w:rsid w:val="0024771C"/>
    <w:rsid w:val="00255603"/>
    <w:rsid w:val="00255D8E"/>
    <w:rsid w:val="00257480"/>
    <w:rsid w:val="002607C0"/>
    <w:rsid w:val="00261CF1"/>
    <w:rsid w:val="00263D97"/>
    <w:rsid w:val="002655D2"/>
    <w:rsid w:val="00267874"/>
    <w:rsid w:val="00267989"/>
    <w:rsid w:val="002700A7"/>
    <w:rsid w:val="0027114E"/>
    <w:rsid w:val="00271EA1"/>
    <w:rsid w:val="002733A2"/>
    <w:rsid w:val="00275229"/>
    <w:rsid w:val="00280C76"/>
    <w:rsid w:val="002814CF"/>
    <w:rsid w:val="0028151C"/>
    <w:rsid w:val="0028394F"/>
    <w:rsid w:val="00284AAC"/>
    <w:rsid w:val="00285F45"/>
    <w:rsid w:val="00286B4C"/>
    <w:rsid w:val="00290C5B"/>
    <w:rsid w:val="00291F19"/>
    <w:rsid w:val="002925FC"/>
    <w:rsid w:val="00293075"/>
    <w:rsid w:val="0029376D"/>
    <w:rsid w:val="00293F3E"/>
    <w:rsid w:val="00294B36"/>
    <w:rsid w:val="00295663"/>
    <w:rsid w:val="00295D06"/>
    <w:rsid w:val="002A067A"/>
    <w:rsid w:val="002A2070"/>
    <w:rsid w:val="002A5990"/>
    <w:rsid w:val="002A6DEF"/>
    <w:rsid w:val="002B2CF8"/>
    <w:rsid w:val="002B56F3"/>
    <w:rsid w:val="002B6839"/>
    <w:rsid w:val="002C0945"/>
    <w:rsid w:val="002C2383"/>
    <w:rsid w:val="002C2469"/>
    <w:rsid w:val="002C4670"/>
    <w:rsid w:val="002C6A09"/>
    <w:rsid w:val="002C7251"/>
    <w:rsid w:val="002C7A27"/>
    <w:rsid w:val="002D18E7"/>
    <w:rsid w:val="002D1DFE"/>
    <w:rsid w:val="002D24F5"/>
    <w:rsid w:val="002D4B8A"/>
    <w:rsid w:val="002D7AEE"/>
    <w:rsid w:val="002D7BBB"/>
    <w:rsid w:val="002D7D41"/>
    <w:rsid w:val="002E0DF2"/>
    <w:rsid w:val="002E1553"/>
    <w:rsid w:val="002E7928"/>
    <w:rsid w:val="002F045F"/>
    <w:rsid w:val="003015DF"/>
    <w:rsid w:val="00306B7E"/>
    <w:rsid w:val="00312565"/>
    <w:rsid w:val="00312A55"/>
    <w:rsid w:val="00314CAD"/>
    <w:rsid w:val="00315DD4"/>
    <w:rsid w:val="00316B88"/>
    <w:rsid w:val="00317781"/>
    <w:rsid w:val="00321013"/>
    <w:rsid w:val="003212F1"/>
    <w:rsid w:val="0032137C"/>
    <w:rsid w:val="003225DE"/>
    <w:rsid w:val="00322881"/>
    <w:rsid w:val="0033043D"/>
    <w:rsid w:val="003310DB"/>
    <w:rsid w:val="00332622"/>
    <w:rsid w:val="00332F3D"/>
    <w:rsid w:val="00332F83"/>
    <w:rsid w:val="00333735"/>
    <w:rsid w:val="00334E4E"/>
    <w:rsid w:val="0034105A"/>
    <w:rsid w:val="00341A97"/>
    <w:rsid w:val="00343AEA"/>
    <w:rsid w:val="00343F45"/>
    <w:rsid w:val="00344322"/>
    <w:rsid w:val="00346769"/>
    <w:rsid w:val="003474B5"/>
    <w:rsid w:val="00347EB7"/>
    <w:rsid w:val="0035104A"/>
    <w:rsid w:val="00351F74"/>
    <w:rsid w:val="00357E58"/>
    <w:rsid w:val="00363C31"/>
    <w:rsid w:val="0036400C"/>
    <w:rsid w:val="003661EC"/>
    <w:rsid w:val="00366B2D"/>
    <w:rsid w:val="003713A5"/>
    <w:rsid w:val="00372034"/>
    <w:rsid w:val="00372074"/>
    <w:rsid w:val="0037215A"/>
    <w:rsid w:val="00374684"/>
    <w:rsid w:val="003746C4"/>
    <w:rsid w:val="003750A9"/>
    <w:rsid w:val="00375E30"/>
    <w:rsid w:val="00376DE1"/>
    <w:rsid w:val="00381DEE"/>
    <w:rsid w:val="003828DD"/>
    <w:rsid w:val="00382A17"/>
    <w:rsid w:val="003876F5"/>
    <w:rsid w:val="00390871"/>
    <w:rsid w:val="0039497E"/>
    <w:rsid w:val="0039525F"/>
    <w:rsid w:val="003959E1"/>
    <w:rsid w:val="003969DE"/>
    <w:rsid w:val="00396B9B"/>
    <w:rsid w:val="00397AEB"/>
    <w:rsid w:val="003A0F2E"/>
    <w:rsid w:val="003A1649"/>
    <w:rsid w:val="003A17F5"/>
    <w:rsid w:val="003A2B8D"/>
    <w:rsid w:val="003A4458"/>
    <w:rsid w:val="003B241E"/>
    <w:rsid w:val="003B2BAA"/>
    <w:rsid w:val="003B2E19"/>
    <w:rsid w:val="003B7643"/>
    <w:rsid w:val="003D0269"/>
    <w:rsid w:val="003D1636"/>
    <w:rsid w:val="003D34E2"/>
    <w:rsid w:val="003D39C4"/>
    <w:rsid w:val="003D3B94"/>
    <w:rsid w:val="003D4CFE"/>
    <w:rsid w:val="003D6614"/>
    <w:rsid w:val="003D669B"/>
    <w:rsid w:val="003D74B1"/>
    <w:rsid w:val="003E3AE6"/>
    <w:rsid w:val="003E518E"/>
    <w:rsid w:val="003E5F75"/>
    <w:rsid w:val="003E6B84"/>
    <w:rsid w:val="003F197A"/>
    <w:rsid w:val="003F7F88"/>
    <w:rsid w:val="00400C35"/>
    <w:rsid w:val="00404D2B"/>
    <w:rsid w:val="00410ECF"/>
    <w:rsid w:val="00415049"/>
    <w:rsid w:val="004150C7"/>
    <w:rsid w:val="0041547B"/>
    <w:rsid w:val="004178C7"/>
    <w:rsid w:val="00422530"/>
    <w:rsid w:val="004225EF"/>
    <w:rsid w:val="00423954"/>
    <w:rsid w:val="00425E17"/>
    <w:rsid w:val="0042657D"/>
    <w:rsid w:val="00427375"/>
    <w:rsid w:val="00427B5F"/>
    <w:rsid w:val="00427E5F"/>
    <w:rsid w:val="004324CD"/>
    <w:rsid w:val="00437A91"/>
    <w:rsid w:val="004437BF"/>
    <w:rsid w:val="004454DF"/>
    <w:rsid w:val="004455A9"/>
    <w:rsid w:val="004472F1"/>
    <w:rsid w:val="00451FEB"/>
    <w:rsid w:val="004542A6"/>
    <w:rsid w:val="00455A08"/>
    <w:rsid w:val="00456DE7"/>
    <w:rsid w:val="00457568"/>
    <w:rsid w:val="00460DBB"/>
    <w:rsid w:val="00460E0A"/>
    <w:rsid w:val="004617A5"/>
    <w:rsid w:val="00464B59"/>
    <w:rsid w:val="00470DAC"/>
    <w:rsid w:val="004736B1"/>
    <w:rsid w:val="00475845"/>
    <w:rsid w:val="00475ECC"/>
    <w:rsid w:val="00476628"/>
    <w:rsid w:val="00477D5F"/>
    <w:rsid w:val="00480099"/>
    <w:rsid w:val="004801AF"/>
    <w:rsid w:val="00480D60"/>
    <w:rsid w:val="0048144D"/>
    <w:rsid w:val="00481CD6"/>
    <w:rsid w:val="00487B4A"/>
    <w:rsid w:val="00487D24"/>
    <w:rsid w:val="00490185"/>
    <w:rsid w:val="00492661"/>
    <w:rsid w:val="0049512F"/>
    <w:rsid w:val="00496846"/>
    <w:rsid w:val="0049790E"/>
    <w:rsid w:val="004A0AA9"/>
    <w:rsid w:val="004A2936"/>
    <w:rsid w:val="004B01B9"/>
    <w:rsid w:val="004B0D2C"/>
    <w:rsid w:val="004B152A"/>
    <w:rsid w:val="004B17B8"/>
    <w:rsid w:val="004B3AC1"/>
    <w:rsid w:val="004B7DAB"/>
    <w:rsid w:val="004D06D2"/>
    <w:rsid w:val="004D0C51"/>
    <w:rsid w:val="004D7C9E"/>
    <w:rsid w:val="004E216E"/>
    <w:rsid w:val="004E3428"/>
    <w:rsid w:val="004E3FBC"/>
    <w:rsid w:val="004E57B0"/>
    <w:rsid w:val="004E7E7F"/>
    <w:rsid w:val="004F02FB"/>
    <w:rsid w:val="004F0BC4"/>
    <w:rsid w:val="004F0C1B"/>
    <w:rsid w:val="004F3D22"/>
    <w:rsid w:val="004F471F"/>
    <w:rsid w:val="004F7D25"/>
    <w:rsid w:val="005060CE"/>
    <w:rsid w:val="00512253"/>
    <w:rsid w:val="00512282"/>
    <w:rsid w:val="00512C12"/>
    <w:rsid w:val="0051446C"/>
    <w:rsid w:val="00514BD2"/>
    <w:rsid w:val="00515980"/>
    <w:rsid w:val="00525DEF"/>
    <w:rsid w:val="005267B8"/>
    <w:rsid w:val="00527288"/>
    <w:rsid w:val="00527BB5"/>
    <w:rsid w:val="00532119"/>
    <w:rsid w:val="00532656"/>
    <w:rsid w:val="00533EC2"/>
    <w:rsid w:val="005364CA"/>
    <w:rsid w:val="00537F52"/>
    <w:rsid w:val="005403F9"/>
    <w:rsid w:val="005404AC"/>
    <w:rsid w:val="00540F0F"/>
    <w:rsid w:val="0054108D"/>
    <w:rsid w:val="00546BBE"/>
    <w:rsid w:val="00550299"/>
    <w:rsid w:val="00552600"/>
    <w:rsid w:val="005530D3"/>
    <w:rsid w:val="00553B92"/>
    <w:rsid w:val="00554F8B"/>
    <w:rsid w:val="005551FD"/>
    <w:rsid w:val="0055773F"/>
    <w:rsid w:val="005600CA"/>
    <w:rsid w:val="005613F4"/>
    <w:rsid w:val="005638F9"/>
    <w:rsid w:val="00563CE1"/>
    <w:rsid w:val="005649C8"/>
    <w:rsid w:val="005651A0"/>
    <w:rsid w:val="0057017A"/>
    <w:rsid w:val="00570463"/>
    <w:rsid w:val="005711D0"/>
    <w:rsid w:val="005736EC"/>
    <w:rsid w:val="00574FA5"/>
    <w:rsid w:val="005755E5"/>
    <w:rsid w:val="0058315F"/>
    <w:rsid w:val="00584626"/>
    <w:rsid w:val="0058760E"/>
    <w:rsid w:val="00593BC4"/>
    <w:rsid w:val="00593D9A"/>
    <w:rsid w:val="00594F4B"/>
    <w:rsid w:val="00595F04"/>
    <w:rsid w:val="005A0189"/>
    <w:rsid w:val="005A3F23"/>
    <w:rsid w:val="005B3A28"/>
    <w:rsid w:val="005B5918"/>
    <w:rsid w:val="005B6DA5"/>
    <w:rsid w:val="005C4A29"/>
    <w:rsid w:val="005C5936"/>
    <w:rsid w:val="005C744F"/>
    <w:rsid w:val="005D7313"/>
    <w:rsid w:val="005E30FD"/>
    <w:rsid w:val="005E36DF"/>
    <w:rsid w:val="005E4148"/>
    <w:rsid w:val="005E6334"/>
    <w:rsid w:val="005E76DE"/>
    <w:rsid w:val="005E77B3"/>
    <w:rsid w:val="005E7CDA"/>
    <w:rsid w:val="005F13D8"/>
    <w:rsid w:val="005F33A0"/>
    <w:rsid w:val="005F6F54"/>
    <w:rsid w:val="0060090B"/>
    <w:rsid w:val="00601934"/>
    <w:rsid w:val="006049C1"/>
    <w:rsid w:val="00605B65"/>
    <w:rsid w:val="00610026"/>
    <w:rsid w:val="00610856"/>
    <w:rsid w:val="00610CFC"/>
    <w:rsid w:val="00610DF6"/>
    <w:rsid w:val="006137A3"/>
    <w:rsid w:val="006155A8"/>
    <w:rsid w:val="00620199"/>
    <w:rsid w:val="006232F3"/>
    <w:rsid w:val="006248F5"/>
    <w:rsid w:val="00625F3A"/>
    <w:rsid w:val="00631BD3"/>
    <w:rsid w:val="00633399"/>
    <w:rsid w:val="00636B3E"/>
    <w:rsid w:val="006457AC"/>
    <w:rsid w:val="00646333"/>
    <w:rsid w:val="00652169"/>
    <w:rsid w:val="006551A9"/>
    <w:rsid w:val="0065592D"/>
    <w:rsid w:val="00656DCE"/>
    <w:rsid w:val="00657635"/>
    <w:rsid w:val="00666115"/>
    <w:rsid w:val="00667958"/>
    <w:rsid w:val="0067110F"/>
    <w:rsid w:val="00671AF0"/>
    <w:rsid w:val="006766FD"/>
    <w:rsid w:val="00682FF7"/>
    <w:rsid w:val="00693D59"/>
    <w:rsid w:val="0069408C"/>
    <w:rsid w:val="00696BAB"/>
    <w:rsid w:val="006A0816"/>
    <w:rsid w:val="006A22C9"/>
    <w:rsid w:val="006A34C5"/>
    <w:rsid w:val="006A5B71"/>
    <w:rsid w:val="006A6C9D"/>
    <w:rsid w:val="006B04D7"/>
    <w:rsid w:val="006B1077"/>
    <w:rsid w:val="006B1864"/>
    <w:rsid w:val="006B75F3"/>
    <w:rsid w:val="006C4CFD"/>
    <w:rsid w:val="006C7527"/>
    <w:rsid w:val="006D1BD3"/>
    <w:rsid w:val="006D289F"/>
    <w:rsid w:val="006D2DD9"/>
    <w:rsid w:val="006D4BE0"/>
    <w:rsid w:val="006E3572"/>
    <w:rsid w:val="006E61D0"/>
    <w:rsid w:val="006F0AEE"/>
    <w:rsid w:val="006F34A7"/>
    <w:rsid w:val="006F487E"/>
    <w:rsid w:val="006F4956"/>
    <w:rsid w:val="00702754"/>
    <w:rsid w:val="0070356D"/>
    <w:rsid w:val="0070614C"/>
    <w:rsid w:val="00707823"/>
    <w:rsid w:val="00710F2B"/>
    <w:rsid w:val="00711A45"/>
    <w:rsid w:val="007120A0"/>
    <w:rsid w:val="00713D2D"/>
    <w:rsid w:val="00713E83"/>
    <w:rsid w:val="00713F46"/>
    <w:rsid w:val="00714732"/>
    <w:rsid w:val="00717C2B"/>
    <w:rsid w:val="00721EB9"/>
    <w:rsid w:val="00724553"/>
    <w:rsid w:val="00725FF2"/>
    <w:rsid w:val="007271A5"/>
    <w:rsid w:val="007277D5"/>
    <w:rsid w:val="00731265"/>
    <w:rsid w:val="00734A77"/>
    <w:rsid w:val="00741198"/>
    <w:rsid w:val="00746518"/>
    <w:rsid w:val="00746B93"/>
    <w:rsid w:val="00746CB2"/>
    <w:rsid w:val="007478D3"/>
    <w:rsid w:val="00750416"/>
    <w:rsid w:val="0075053C"/>
    <w:rsid w:val="00753A66"/>
    <w:rsid w:val="00757D5E"/>
    <w:rsid w:val="0076057B"/>
    <w:rsid w:val="00761057"/>
    <w:rsid w:val="00761A87"/>
    <w:rsid w:val="007629E0"/>
    <w:rsid w:val="00766439"/>
    <w:rsid w:val="0076685F"/>
    <w:rsid w:val="00767685"/>
    <w:rsid w:val="007679BD"/>
    <w:rsid w:val="007710B6"/>
    <w:rsid w:val="00774727"/>
    <w:rsid w:val="00774B1E"/>
    <w:rsid w:val="00777609"/>
    <w:rsid w:val="007807C1"/>
    <w:rsid w:val="007810B1"/>
    <w:rsid w:val="007866AF"/>
    <w:rsid w:val="00787076"/>
    <w:rsid w:val="00787D71"/>
    <w:rsid w:val="00793014"/>
    <w:rsid w:val="00794937"/>
    <w:rsid w:val="00794944"/>
    <w:rsid w:val="00794AA2"/>
    <w:rsid w:val="007A249E"/>
    <w:rsid w:val="007A5355"/>
    <w:rsid w:val="007A5972"/>
    <w:rsid w:val="007B6902"/>
    <w:rsid w:val="007B7DC7"/>
    <w:rsid w:val="007B7DDF"/>
    <w:rsid w:val="007C1438"/>
    <w:rsid w:val="007C1E45"/>
    <w:rsid w:val="007C203F"/>
    <w:rsid w:val="007C4D88"/>
    <w:rsid w:val="007D14B8"/>
    <w:rsid w:val="007D217D"/>
    <w:rsid w:val="007D218E"/>
    <w:rsid w:val="007D469A"/>
    <w:rsid w:val="007D61B3"/>
    <w:rsid w:val="007D6937"/>
    <w:rsid w:val="007D78BD"/>
    <w:rsid w:val="007D7A91"/>
    <w:rsid w:val="007D7F77"/>
    <w:rsid w:val="007E03E7"/>
    <w:rsid w:val="007E0ED8"/>
    <w:rsid w:val="007E1330"/>
    <w:rsid w:val="007E2174"/>
    <w:rsid w:val="007E2EA6"/>
    <w:rsid w:val="007E4466"/>
    <w:rsid w:val="007E5AD4"/>
    <w:rsid w:val="007E67F7"/>
    <w:rsid w:val="007F09B9"/>
    <w:rsid w:val="007F4CBD"/>
    <w:rsid w:val="007F72B4"/>
    <w:rsid w:val="007F7FF4"/>
    <w:rsid w:val="008019F3"/>
    <w:rsid w:val="00806A8A"/>
    <w:rsid w:val="0080730D"/>
    <w:rsid w:val="00807A8D"/>
    <w:rsid w:val="008117CF"/>
    <w:rsid w:val="00813969"/>
    <w:rsid w:val="008157CA"/>
    <w:rsid w:val="00816650"/>
    <w:rsid w:val="008168AB"/>
    <w:rsid w:val="00823252"/>
    <w:rsid w:val="008248A6"/>
    <w:rsid w:val="0083281B"/>
    <w:rsid w:val="00832995"/>
    <w:rsid w:val="008350AB"/>
    <w:rsid w:val="00840E13"/>
    <w:rsid w:val="00841919"/>
    <w:rsid w:val="00846081"/>
    <w:rsid w:val="00850F57"/>
    <w:rsid w:val="00851374"/>
    <w:rsid w:val="008603C6"/>
    <w:rsid w:val="00861224"/>
    <w:rsid w:val="00861DDA"/>
    <w:rsid w:val="0086412A"/>
    <w:rsid w:val="0086719A"/>
    <w:rsid w:val="00871DA7"/>
    <w:rsid w:val="00872408"/>
    <w:rsid w:val="00874016"/>
    <w:rsid w:val="00881A20"/>
    <w:rsid w:val="00887FF9"/>
    <w:rsid w:val="00894878"/>
    <w:rsid w:val="008A2290"/>
    <w:rsid w:val="008A25B9"/>
    <w:rsid w:val="008A3627"/>
    <w:rsid w:val="008A48FD"/>
    <w:rsid w:val="008A53C9"/>
    <w:rsid w:val="008A7F4E"/>
    <w:rsid w:val="008B0EAF"/>
    <w:rsid w:val="008B1824"/>
    <w:rsid w:val="008B3DFE"/>
    <w:rsid w:val="008B4471"/>
    <w:rsid w:val="008C0354"/>
    <w:rsid w:val="008C0853"/>
    <w:rsid w:val="008C15A1"/>
    <w:rsid w:val="008C361E"/>
    <w:rsid w:val="008C3A76"/>
    <w:rsid w:val="008C3F8D"/>
    <w:rsid w:val="008C622B"/>
    <w:rsid w:val="008C641F"/>
    <w:rsid w:val="008C7D82"/>
    <w:rsid w:val="008D10E4"/>
    <w:rsid w:val="008D3E26"/>
    <w:rsid w:val="008D745D"/>
    <w:rsid w:val="008F1782"/>
    <w:rsid w:val="008F2470"/>
    <w:rsid w:val="008F3040"/>
    <w:rsid w:val="008F61D4"/>
    <w:rsid w:val="008F6D10"/>
    <w:rsid w:val="009026CB"/>
    <w:rsid w:val="00906E55"/>
    <w:rsid w:val="00907585"/>
    <w:rsid w:val="00911307"/>
    <w:rsid w:val="0091395E"/>
    <w:rsid w:val="0091745E"/>
    <w:rsid w:val="00917E98"/>
    <w:rsid w:val="00920338"/>
    <w:rsid w:val="0092133A"/>
    <w:rsid w:val="00921413"/>
    <w:rsid w:val="009221E7"/>
    <w:rsid w:val="00922B2A"/>
    <w:rsid w:val="0092458E"/>
    <w:rsid w:val="00925F70"/>
    <w:rsid w:val="0092608D"/>
    <w:rsid w:val="00930B65"/>
    <w:rsid w:val="0093134F"/>
    <w:rsid w:val="009315F4"/>
    <w:rsid w:val="00933142"/>
    <w:rsid w:val="009331A8"/>
    <w:rsid w:val="00933C64"/>
    <w:rsid w:val="00936911"/>
    <w:rsid w:val="00937077"/>
    <w:rsid w:val="009405BE"/>
    <w:rsid w:val="00941E99"/>
    <w:rsid w:val="009577FE"/>
    <w:rsid w:val="009579D9"/>
    <w:rsid w:val="00957FF6"/>
    <w:rsid w:val="009610B3"/>
    <w:rsid w:val="00961759"/>
    <w:rsid w:val="00965F76"/>
    <w:rsid w:val="009752F2"/>
    <w:rsid w:val="009761DE"/>
    <w:rsid w:val="00976EDC"/>
    <w:rsid w:val="00977A25"/>
    <w:rsid w:val="00977A7A"/>
    <w:rsid w:val="00980D34"/>
    <w:rsid w:val="0098168D"/>
    <w:rsid w:val="00987E58"/>
    <w:rsid w:val="00994484"/>
    <w:rsid w:val="00994A8C"/>
    <w:rsid w:val="009A072E"/>
    <w:rsid w:val="009A0AEF"/>
    <w:rsid w:val="009A0DA4"/>
    <w:rsid w:val="009A429B"/>
    <w:rsid w:val="009B0B45"/>
    <w:rsid w:val="009B1C86"/>
    <w:rsid w:val="009B3148"/>
    <w:rsid w:val="009B5464"/>
    <w:rsid w:val="009B69A1"/>
    <w:rsid w:val="009C0020"/>
    <w:rsid w:val="009C2DC8"/>
    <w:rsid w:val="009C3482"/>
    <w:rsid w:val="009C42B5"/>
    <w:rsid w:val="009D0BD3"/>
    <w:rsid w:val="009D26CD"/>
    <w:rsid w:val="009D582B"/>
    <w:rsid w:val="009D6770"/>
    <w:rsid w:val="009D7D78"/>
    <w:rsid w:val="009E1122"/>
    <w:rsid w:val="009E1F41"/>
    <w:rsid w:val="009E571A"/>
    <w:rsid w:val="009F0BF9"/>
    <w:rsid w:val="009F3E6B"/>
    <w:rsid w:val="009F59B1"/>
    <w:rsid w:val="009F5C60"/>
    <w:rsid w:val="009F5EA7"/>
    <w:rsid w:val="009F6F0B"/>
    <w:rsid w:val="009F70F4"/>
    <w:rsid w:val="00A004F3"/>
    <w:rsid w:val="00A0281B"/>
    <w:rsid w:val="00A03043"/>
    <w:rsid w:val="00A03309"/>
    <w:rsid w:val="00A06F1B"/>
    <w:rsid w:val="00A129EE"/>
    <w:rsid w:val="00A15981"/>
    <w:rsid w:val="00A173A1"/>
    <w:rsid w:val="00A22C16"/>
    <w:rsid w:val="00A242F9"/>
    <w:rsid w:val="00A307BD"/>
    <w:rsid w:val="00A336DB"/>
    <w:rsid w:val="00A34058"/>
    <w:rsid w:val="00A340F5"/>
    <w:rsid w:val="00A3793E"/>
    <w:rsid w:val="00A523D0"/>
    <w:rsid w:val="00A6107C"/>
    <w:rsid w:val="00A66595"/>
    <w:rsid w:val="00A7290C"/>
    <w:rsid w:val="00A77B6D"/>
    <w:rsid w:val="00A82ED1"/>
    <w:rsid w:val="00A83A23"/>
    <w:rsid w:val="00A96CE8"/>
    <w:rsid w:val="00A974C4"/>
    <w:rsid w:val="00A97C94"/>
    <w:rsid w:val="00AA5559"/>
    <w:rsid w:val="00AA6EB8"/>
    <w:rsid w:val="00AA7B9D"/>
    <w:rsid w:val="00AB064B"/>
    <w:rsid w:val="00AB375D"/>
    <w:rsid w:val="00AB3D8D"/>
    <w:rsid w:val="00AB524F"/>
    <w:rsid w:val="00AB7AB4"/>
    <w:rsid w:val="00AC1002"/>
    <w:rsid w:val="00AC1AE8"/>
    <w:rsid w:val="00AC1DCA"/>
    <w:rsid w:val="00AC27AC"/>
    <w:rsid w:val="00AC36A6"/>
    <w:rsid w:val="00AC4D99"/>
    <w:rsid w:val="00AD3464"/>
    <w:rsid w:val="00AD3903"/>
    <w:rsid w:val="00AE0AD8"/>
    <w:rsid w:val="00AE2594"/>
    <w:rsid w:val="00AE7786"/>
    <w:rsid w:val="00AF0394"/>
    <w:rsid w:val="00AF05CB"/>
    <w:rsid w:val="00AF1F5C"/>
    <w:rsid w:val="00AF3F23"/>
    <w:rsid w:val="00AF5FA7"/>
    <w:rsid w:val="00B00E4E"/>
    <w:rsid w:val="00B038F9"/>
    <w:rsid w:val="00B07BD1"/>
    <w:rsid w:val="00B11DD9"/>
    <w:rsid w:val="00B1412A"/>
    <w:rsid w:val="00B15017"/>
    <w:rsid w:val="00B15BF4"/>
    <w:rsid w:val="00B16379"/>
    <w:rsid w:val="00B17287"/>
    <w:rsid w:val="00B219AF"/>
    <w:rsid w:val="00B21AC3"/>
    <w:rsid w:val="00B2231A"/>
    <w:rsid w:val="00B23DF5"/>
    <w:rsid w:val="00B30DBB"/>
    <w:rsid w:val="00B32C1F"/>
    <w:rsid w:val="00B33D78"/>
    <w:rsid w:val="00B348E2"/>
    <w:rsid w:val="00B35C97"/>
    <w:rsid w:val="00B4022A"/>
    <w:rsid w:val="00B457AB"/>
    <w:rsid w:val="00B46371"/>
    <w:rsid w:val="00B47380"/>
    <w:rsid w:val="00B47C52"/>
    <w:rsid w:val="00B51279"/>
    <w:rsid w:val="00B51866"/>
    <w:rsid w:val="00B5354D"/>
    <w:rsid w:val="00B54B6A"/>
    <w:rsid w:val="00B57524"/>
    <w:rsid w:val="00B61D07"/>
    <w:rsid w:val="00B61F53"/>
    <w:rsid w:val="00B62EDA"/>
    <w:rsid w:val="00B64761"/>
    <w:rsid w:val="00B65737"/>
    <w:rsid w:val="00B66476"/>
    <w:rsid w:val="00B67C6E"/>
    <w:rsid w:val="00B71670"/>
    <w:rsid w:val="00B7279F"/>
    <w:rsid w:val="00B808A8"/>
    <w:rsid w:val="00B83853"/>
    <w:rsid w:val="00B84217"/>
    <w:rsid w:val="00B8481A"/>
    <w:rsid w:val="00B85650"/>
    <w:rsid w:val="00B86128"/>
    <w:rsid w:val="00B86576"/>
    <w:rsid w:val="00B875D5"/>
    <w:rsid w:val="00B92905"/>
    <w:rsid w:val="00BA635B"/>
    <w:rsid w:val="00BA6626"/>
    <w:rsid w:val="00BB05AC"/>
    <w:rsid w:val="00BB0FC5"/>
    <w:rsid w:val="00BB18BB"/>
    <w:rsid w:val="00BB1A7B"/>
    <w:rsid w:val="00BB263F"/>
    <w:rsid w:val="00BB28FD"/>
    <w:rsid w:val="00BB3563"/>
    <w:rsid w:val="00BB44DD"/>
    <w:rsid w:val="00BB4A65"/>
    <w:rsid w:val="00BC3269"/>
    <w:rsid w:val="00BC5217"/>
    <w:rsid w:val="00BC55BC"/>
    <w:rsid w:val="00BC656C"/>
    <w:rsid w:val="00BC6CDB"/>
    <w:rsid w:val="00BC703F"/>
    <w:rsid w:val="00BD373B"/>
    <w:rsid w:val="00BD3C78"/>
    <w:rsid w:val="00BD6081"/>
    <w:rsid w:val="00BD6524"/>
    <w:rsid w:val="00BE1E23"/>
    <w:rsid w:val="00BE5DD9"/>
    <w:rsid w:val="00BF37BD"/>
    <w:rsid w:val="00BF4E5B"/>
    <w:rsid w:val="00C01701"/>
    <w:rsid w:val="00C01E49"/>
    <w:rsid w:val="00C02B97"/>
    <w:rsid w:val="00C02E2C"/>
    <w:rsid w:val="00C07684"/>
    <w:rsid w:val="00C07FBD"/>
    <w:rsid w:val="00C118B9"/>
    <w:rsid w:val="00C144E2"/>
    <w:rsid w:val="00C145FD"/>
    <w:rsid w:val="00C14C93"/>
    <w:rsid w:val="00C14F45"/>
    <w:rsid w:val="00C155A8"/>
    <w:rsid w:val="00C15A48"/>
    <w:rsid w:val="00C164BA"/>
    <w:rsid w:val="00C216D2"/>
    <w:rsid w:val="00C24336"/>
    <w:rsid w:val="00C2492B"/>
    <w:rsid w:val="00C260B8"/>
    <w:rsid w:val="00C27A81"/>
    <w:rsid w:val="00C27ADC"/>
    <w:rsid w:val="00C32C6E"/>
    <w:rsid w:val="00C3398E"/>
    <w:rsid w:val="00C365AF"/>
    <w:rsid w:val="00C37685"/>
    <w:rsid w:val="00C41758"/>
    <w:rsid w:val="00C42E00"/>
    <w:rsid w:val="00C43FE7"/>
    <w:rsid w:val="00C45FC9"/>
    <w:rsid w:val="00C62BD4"/>
    <w:rsid w:val="00C632BE"/>
    <w:rsid w:val="00C70EEA"/>
    <w:rsid w:val="00C72161"/>
    <w:rsid w:val="00C72476"/>
    <w:rsid w:val="00C7368E"/>
    <w:rsid w:val="00C7374B"/>
    <w:rsid w:val="00C73E47"/>
    <w:rsid w:val="00C76EF8"/>
    <w:rsid w:val="00C77A86"/>
    <w:rsid w:val="00C83AC0"/>
    <w:rsid w:val="00C8793E"/>
    <w:rsid w:val="00C906AA"/>
    <w:rsid w:val="00C91999"/>
    <w:rsid w:val="00C92EF1"/>
    <w:rsid w:val="00C93398"/>
    <w:rsid w:val="00C94437"/>
    <w:rsid w:val="00C955AC"/>
    <w:rsid w:val="00CA01BD"/>
    <w:rsid w:val="00CA08C8"/>
    <w:rsid w:val="00CA20FA"/>
    <w:rsid w:val="00CA3DB8"/>
    <w:rsid w:val="00CA55D5"/>
    <w:rsid w:val="00CA78F4"/>
    <w:rsid w:val="00CB01C0"/>
    <w:rsid w:val="00CB1A2E"/>
    <w:rsid w:val="00CB1AEE"/>
    <w:rsid w:val="00CB1BBC"/>
    <w:rsid w:val="00CB43B9"/>
    <w:rsid w:val="00CB6F88"/>
    <w:rsid w:val="00CC26EF"/>
    <w:rsid w:val="00CC3168"/>
    <w:rsid w:val="00CC51FD"/>
    <w:rsid w:val="00CC7B0D"/>
    <w:rsid w:val="00CC7F2F"/>
    <w:rsid w:val="00CD114C"/>
    <w:rsid w:val="00CD2749"/>
    <w:rsid w:val="00CD2CDA"/>
    <w:rsid w:val="00CD4245"/>
    <w:rsid w:val="00CD626A"/>
    <w:rsid w:val="00CE4269"/>
    <w:rsid w:val="00CF1D25"/>
    <w:rsid w:val="00CF42FB"/>
    <w:rsid w:val="00CF6760"/>
    <w:rsid w:val="00D018E9"/>
    <w:rsid w:val="00D02A81"/>
    <w:rsid w:val="00D044C4"/>
    <w:rsid w:val="00D10893"/>
    <w:rsid w:val="00D1198B"/>
    <w:rsid w:val="00D222B0"/>
    <w:rsid w:val="00D260AC"/>
    <w:rsid w:val="00D338B5"/>
    <w:rsid w:val="00D348A5"/>
    <w:rsid w:val="00D416A8"/>
    <w:rsid w:val="00D41746"/>
    <w:rsid w:val="00D41A2F"/>
    <w:rsid w:val="00D42F63"/>
    <w:rsid w:val="00D442BD"/>
    <w:rsid w:val="00D45C25"/>
    <w:rsid w:val="00D460D8"/>
    <w:rsid w:val="00D47286"/>
    <w:rsid w:val="00D478AA"/>
    <w:rsid w:val="00D50173"/>
    <w:rsid w:val="00D548BB"/>
    <w:rsid w:val="00D57314"/>
    <w:rsid w:val="00D612C7"/>
    <w:rsid w:val="00D61B55"/>
    <w:rsid w:val="00D63F13"/>
    <w:rsid w:val="00D7056A"/>
    <w:rsid w:val="00D74675"/>
    <w:rsid w:val="00D74BD2"/>
    <w:rsid w:val="00D75CCE"/>
    <w:rsid w:val="00D7671E"/>
    <w:rsid w:val="00D843EF"/>
    <w:rsid w:val="00D85005"/>
    <w:rsid w:val="00D85969"/>
    <w:rsid w:val="00D9171B"/>
    <w:rsid w:val="00D96618"/>
    <w:rsid w:val="00D96F7B"/>
    <w:rsid w:val="00DA1C7A"/>
    <w:rsid w:val="00DA73F8"/>
    <w:rsid w:val="00DA7AD9"/>
    <w:rsid w:val="00DA7D0A"/>
    <w:rsid w:val="00DB4E51"/>
    <w:rsid w:val="00DB5BD2"/>
    <w:rsid w:val="00DB5CBF"/>
    <w:rsid w:val="00DB657F"/>
    <w:rsid w:val="00DC10A0"/>
    <w:rsid w:val="00DC1182"/>
    <w:rsid w:val="00DC197E"/>
    <w:rsid w:val="00DC3106"/>
    <w:rsid w:val="00DC3841"/>
    <w:rsid w:val="00DC6AD5"/>
    <w:rsid w:val="00DD1434"/>
    <w:rsid w:val="00DD2150"/>
    <w:rsid w:val="00DD2888"/>
    <w:rsid w:val="00DD60A6"/>
    <w:rsid w:val="00DE1A86"/>
    <w:rsid w:val="00DE3EE8"/>
    <w:rsid w:val="00DF1C03"/>
    <w:rsid w:val="00DF1DEA"/>
    <w:rsid w:val="00DF3A5A"/>
    <w:rsid w:val="00DF3CB5"/>
    <w:rsid w:val="00DF6543"/>
    <w:rsid w:val="00DF6FD2"/>
    <w:rsid w:val="00DF7C48"/>
    <w:rsid w:val="00E00366"/>
    <w:rsid w:val="00E01686"/>
    <w:rsid w:val="00E02408"/>
    <w:rsid w:val="00E0302F"/>
    <w:rsid w:val="00E0496E"/>
    <w:rsid w:val="00E13F9D"/>
    <w:rsid w:val="00E15ED6"/>
    <w:rsid w:val="00E17355"/>
    <w:rsid w:val="00E17735"/>
    <w:rsid w:val="00E20B7F"/>
    <w:rsid w:val="00E215C6"/>
    <w:rsid w:val="00E22525"/>
    <w:rsid w:val="00E2546C"/>
    <w:rsid w:val="00E25DF0"/>
    <w:rsid w:val="00E31582"/>
    <w:rsid w:val="00E33381"/>
    <w:rsid w:val="00E36A5D"/>
    <w:rsid w:val="00E36D47"/>
    <w:rsid w:val="00E40BE0"/>
    <w:rsid w:val="00E40FA3"/>
    <w:rsid w:val="00E44261"/>
    <w:rsid w:val="00E45EA1"/>
    <w:rsid w:val="00E46FC8"/>
    <w:rsid w:val="00E52902"/>
    <w:rsid w:val="00E53086"/>
    <w:rsid w:val="00E61C4F"/>
    <w:rsid w:val="00E6363E"/>
    <w:rsid w:val="00E64138"/>
    <w:rsid w:val="00E662D8"/>
    <w:rsid w:val="00E70210"/>
    <w:rsid w:val="00E7073A"/>
    <w:rsid w:val="00E715BB"/>
    <w:rsid w:val="00E721A9"/>
    <w:rsid w:val="00E74113"/>
    <w:rsid w:val="00E7645F"/>
    <w:rsid w:val="00E76866"/>
    <w:rsid w:val="00E81D4C"/>
    <w:rsid w:val="00E83A2D"/>
    <w:rsid w:val="00E84204"/>
    <w:rsid w:val="00E84C17"/>
    <w:rsid w:val="00E93F56"/>
    <w:rsid w:val="00E944DC"/>
    <w:rsid w:val="00E956B8"/>
    <w:rsid w:val="00E973CF"/>
    <w:rsid w:val="00E97935"/>
    <w:rsid w:val="00EA025F"/>
    <w:rsid w:val="00EA168F"/>
    <w:rsid w:val="00EA2B1A"/>
    <w:rsid w:val="00EA2FA0"/>
    <w:rsid w:val="00EA5FB1"/>
    <w:rsid w:val="00EA71D6"/>
    <w:rsid w:val="00EB3BCB"/>
    <w:rsid w:val="00ED1382"/>
    <w:rsid w:val="00ED13E6"/>
    <w:rsid w:val="00ED171D"/>
    <w:rsid w:val="00ED1CC2"/>
    <w:rsid w:val="00ED421E"/>
    <w:rsid w:val="00ED4FE5"/>
    <w:rsid w:val="00ED556B"/>
    <w:rsid w:val="00ED579B"/>
    <w:rsid w:val="00ED5AE5"/>
    <w:rsid w:val="00ED5B70"/>
    <w:rsid w:val="00EE0757"/>
    <w:rsid w:val="00EE6D7C"/>
    <w:rsid w:val="00EF55D1"/>
    <w:rsid w:val="00EF6457"/>
    <w:rsid w:val="00F05A7E"/>
    <w:rsid w:val="00F06F9F"/>
    <w:rsid w:val="00F12661"/>
    <w:rsid w:val="00F15756"/>
    <w:rsid w:val="00F1677B"/>
    <w:rsid w:val="00F2184E"/>
    <w:rsid w:val="00F22A3C"/>
    <w:rsid w:val="00F25932"/>
    <w:rsid w:val="00F322F9"/>
    <w:rsid w:val="00F35FEC"/>
    <w:rsid w:val="00F3728E"/>
    <w:rsid w:val="00F37C01"/>
    <w:rsid w:val="00F40E8F"/>
    <w:rsid w:val="00F45DA4"/>
    <w:rsid w:val="00F47987"/>
    <w:rsid w:val="00F51C31"/>
    <w:rsid w:val="00F52C63"/>
    <w:rsid w:val="00F52FB0"/>
    <w:rsid w:val="00F53269"/>
    <w:rsid w:val="00F6087F"/>
    <w:rsid w:val="00F62E83"/>
    <w:rsid w:val="00F66684"/>
    <w:rsid w:val="00F674C7"/>
    <w:rsid w:val="00F67A6D"/>
    <w:rsid w:val="00F70280"/>
    <w:rsid w:val="00F7044A"/>
    <w:rsid w:val="00F73940"/>
    <w:rsid w:val="00F74489"/>
    <w:rsid w:val="00F772DB"/>
    <w:rsid w:val="00F80144"/>
    <w:rsid w:val="00F803EF"/>
    <w:rsid w:val="00F808B3"/>
    <w:rsid w:val="00F815D3"/>
    <w:rsid w:val="00F850CA"/>
    <w:rsid w:val="00F9202C"/>
    <w:rsid w:val="00F94606"/>
    <w:rsid w:val="00F97526"/>
    <w:rsid w:val="00F97B5E"/>
    <w:rsid w:val="00FA1F8F"/>
    <w:rsid w:val="00FB0806"/>
    <w:rsid w:val="00FB5861"/>
    <w:rsid w:val="00FC11F5"/>
    <w:rsid w:val="00FD120F"/>
    <w:rsid w:val="00FD602F"/>
    <w:rsid w:val="00FE022C"/>
    <w:rsid w:val="00FE2EBE"/>
    <w:rsid w:val="00FE48DE"/>
    <w:rsid w:val="00FE561A"/>
    <w:rsid w:val="00FF0C9B"/>
    <w:rsid w:val="00FF1532"/>
    <w:rsid w:val="00FF196C"/>
    <w:rsid w:val="00FF22C0"/>
    <w:rsid w:val="00FF4728"/>
    <w:rsid w:val="00FF7F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A7A2"/>
  <w15:docId w15:val="{F8BF583F-FEA4-4864-889C-07CC336B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17"/>
  </w:style>
  <w:style w:type="paragraph" w:styleId="Heading1">
    <w:name w:val="heading 1"/>
    <w:basedOn w:val="Normal"/>
    <w:next w:val="Normal"/>
    <w:link w:val="Heading1Char"/>
    <w:uiPriority w:val="9"/>
    <w:qFormat/>
    <w:rsid w:val="00554F8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link w:val="Heading3Char"/>
    <w:uiPriority w:val="9"/>
    <w:qFormat/>
    <w:rsid w:val="00EB3BC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63"/>
    <w:pPr>
      <w:tabs>
        <w:tab w:val="center" w:pos="4513"/>
        <w:tab w:val="right" w:pos="9026"/>
      </w:tabs>
      <w:spacing w:line="240" w:lineRule="auto"/>
    </w:pPr>
  </w:style>
  <w:style w:type="character" w:customStyle="1" w:styleId="HeaderChar">
    <w:name w:val="Header Char"/>
    <w:basedOn w:val="DefaultParagraphFont"/>
    <w:link w:val="Header"/>
    <w:uiPriority w:val="99"/>
    <w:rsid w:val="00295663"/>
  </w:style>
  <w:style w:type="paragraph" w:styleId="Footer">
    <w:name w:val="footer"/>
    <w:basedOn w:val="Normal"/>
    <w:link w:val="FooterChar"/>
    <w:uiPriority w:val="99"/>
    <w:semiHidden/>
    <w:unhideWhenUsed/>
    <w:rsid w:val="0029566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5663"/>
  </w:style>
  <w:style w:type="paragraph" w:styleId="BalloonText">
    <w:name w:val="Balloon Text"/>
    <w:basedOn w:val="Normal"/>
    <w:link w:val="BalloonTextChar"/>
    <w:uiPriority w:val="99"/>
    <w:semiHidden/>
    <w:unhideWhenUsed/>
    <w:rsid w:val="0029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3"/>
    <w:rPr>
      <w:rFonts w:ascii="Tahoma" w:hAnsi="Tahoma" w:cs="Tahoma"/>
      <w:sz w:val="16"/>
      <w:szCs w:val="16"/>
    </w:rPr>
  </w:style>
  <w:style w:type="paragraph" w:styleId="ListParagraph">
    <w:name w:val="List Paragraph"/>
    <w:basedOn w:val="Normal"/>
    <w:uiPriority w:val="34"/>
    <w:qFormat/>
    <w:rsid w:val="00295663"/>
    <w:pPr>
      <w:ind w:left="720"/>
      <w:contextualSpacing/>
    </w:pPr>
  </w:style>
  <w:style w:type="character" w:customStyle="1" w:styleId="Heading3Char">
    <w:name w:val="Heading 3 Char"/>
    <w:basedOn w:val="DefaultParagraphFont"/>
    <w:link w:val="Heading3"/>
    <w:uiPriority w:val="9"/>
    <w:rsid w:val="00EB3BCB"/>
    <w:rPr>
      <w:rFonts w:ascii="Times New Roman" w:eastAsia="Times New Roman" w:hAnsi="Times New Roman" w:cs="Times New Roman"/>
      <w:b/>
      <w:bCs/>
      <w:sz w:val="27"/>
      <w:szCs w:val="27"/>
      <w:lang w:val="en-US"/>
    </w:rPr>
  </w:style>
  <w:style w:type="character" w:customStyle="1" w:styleId="go">
    <w:name w:val="go"/>
    <w:basedOn w:val="DefaultParagraphFont"/>
    <w:rsid w:val="00001E80"/>
  </w:style>
  <w:style w:type="character" w:styleId="Hyperlink">
    <w:name w:val="Hyperlink"/>
    <w:basedOn w:val="DefaultParagraphFont"/>
    <w:uiPriority w:val="99"/>
    <w:unhideWhenUsed/>
    <w:rsid w:val="00001E80"/>
    <w:rPr>
      <w:color w:val="0000FF" w:themeColor="hyperlink"/>
      <w:u w:val="single"/>
    </w:rPr>
  </w:style>
  <w:style w:type="table" w:styleId="TableGrid">
    <w:name w:val="Table Grid"/>
    <w:basedOn w:val="TableNormal"/>
    <w:uiPriority w:val="59"/>
    <w:rsid w:val="00A03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8B"/>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554F8B"/>
  </w:style>
  <w:style w:type="character" w:styleId="PlaceholderText">
    <w:name w:val="Placeholder Text"/>
    <w:basedOn w:val="DefaultParagraphFont"/>
    <w:uiPriority w:val="99"/>
    <w:semiHidden/>
    <w:rsid w:val="002C6A09"/>
    <w:rPr>
      <w:color w:val="808080"/>
    </w:rPr>
  </w:style>
  <w:style w:type="character" w:styleId="UnresolvedMention">
    <w:name w:val="Unresolved Mention"/>
    <w:basedOn w:val="DefaultParagraphFont"/>
    <w:uiPriority w:val="99"/>
    <w:semiHidden/>
    <w:unhideWhenUsed/>
    <w:rsid w:val="0037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74">
      <w:bodyDiv w:val="1"/>
      <w:marLeft w:val="0"/>
      <w:marRight w:val="0"/>
      <w:marTop w:val="0"/>
      <w:marBottom w:val="0"/>
      <w:divBdr>
        <w:top w:val="none" w:sz="0" w:space="0" w:color="auto"/>
        <w:left w:val="none" w:sz="0" w:space="0" w:color="auto"/>
        <w:bottom w:val="none" w:sz="0" w:space="0" w:color="auto"/>
        <w:right w:val="none" w:sz="0" w:space="0" w:color="auto"/>
      </w:divBdr>
    </w:div>
    <w:div w:id="87317332">
      <w:bodyDiv w:val="1"/>
      <w:marLeft w:val="0"/>
      <w:marRight w:val="0"/>
      <w:marTop w:val="0"/>
      <w:marBottom w:val="0"/>
      <w:divBdr>
        <w:top w:val="none" w:sz="0" w:space="0" w:color="auto"/>
        <w:left w:val="none" w:sz="0" w:space="0" w:color="auto"/>
        <w:bottom w:val="none" w:sz="0" w:space="0" w:color="auto"/>
        <w:right w:val="none" w:sz="0" w:space="0" w:color="auto"/>
      </w:divBdr>
    </w:div>
    <w:div w:id="91826216">
      <w:bodyDiv w:val="1"/>
      <w:marLeft w:val="0"/>
      <w:marRight w:val="0"/>
      <w:marTop w:val="0"/>
      <w:marBottom w:val="0"/>
      <w:divBdr>
        <w:top w:val="none" w:sz="0" w:space="0" w:color="auto"/>
        <w:left w:val="none" w:sz="0" w:space="0" w:color="auto"/>
        <w:bottom w:val="none" w:sz="0" w:space="0" w:color="auto"/>
        <w:right w:val="none" w:sz="0" w:space="0" w:color="auto"/>
      </w:divBdr>
    </w:div>
    <w:div w:id="196046372">
      <w:bodyDiv w:val="1"/>
      <w:marLeft w:val="0"/>
      <w:marRight w:val="0"/>
      <w:marTop w:val="0"/>
      <w:marBottom w:val="0"/>
      <w:divBdr>
        <w:top w:val="none" w:sz="0" w:space="0" w:color="auto"/>
        <w:left w:val="none" w:sz="0" w:space="0" w:color="auto"/>
        <w:bottom w:val="none" w:sz="0" w:space="0" w:color="auto"/>
        <w:right w:val="none" w:sz="0" w:space="0" w:color="auto"/>
      </w:divBdr>
    </w:div>
    <w:div w:id="390152688">
      <w:bodyDiv w:val="1"/>
      <w:marLeft w:val="0"/>
      <w:marRight w:val="0"/>
      <w:marTop w:val="0"/>
      <w:marBottom w:val="0"/>
      <w:divBdr>
        <w:top w:val="none" w:sz="0" w:space="0" w:color="auto"/>
        <w:left w:val="none" w:sz="0" w:space="0" w:color="auto"/>
        <w:bottom w:val="none" w:sz="0" w:space="0" w:color="auto"/>
        <w:right w:val="none" w:sz="0" w:space="0" w:color="auto"/>
      </w:divBdr>
    </w:div>
    <w:div w:id="401879001">
      <w:bodyDiv w:val="1"/>
      <w:marLeft w:val="0"/>
      <w:marRight w:val="0"/>
      <w:marTop w:val="0"/>
      <w:marBottom w:val="0"/>
      <w:divBdr>
        <w:top w:val="none" w:sz="0" w:space="0" w:color="auto"/>
        <w:left w:val="none" w:sz="0" w:space="0" w:color="auto"/>
        <w:bottom w:val="none" w:sz="0" w:space="0" w:color="auto"/>
        <w:right w:val="none" w:sz="0" w:space="0" w:color="auto"/>
      </w:divBdr>
    </w:div>
    <w:div w:id="459227046">
      <w:bodyDiv w:val="1"/>
      <w:marLeft w:val="0"/>
      <w:marRight w:val="0"/>
      <w:marTop w:val="0"/>
      <w:marBottom w:val="0"/>
      <w:divBdr>
        <w:top w:val="none" w:sz="0" w:space="0" w:color="auto"/>
        <w:left w:val="none" w:sz="0" w:space="0" w:color="auto"/>
        <w:bottom w:val="none" w:sz="0" w:space="0" w:color="auto"/>
        <w:right w:val="none" w:sz="0" w:space="0" w:color="auto"/>
      </w:divBdr>
    </w:div>
    <w:div w:id="485122797">
      <w:bodyDiv w:val="1"/>
      <w:marLeft w:val="0"/>
      <w:marRight w:val="0"/>
      <w:marTop w:val="0"/>
      <w:marBottom w:val="0"/>
      <w:divBdr>
        <w:top w:val="none" w:sz="0" w:space="0" w:color="auto"/>
        <w:left w:val="none" w:sz="0" w:space="0" w:color="auto"/>
        <w:bottom w:val="none" w:sz="0" w:space="0" w:color="auto"/>
        <w:right w:val="none" w:sz="0" w:space="0" w:color="auto"/>
      </w:divBdr>
    </w:div>
    <w:div w:id="487089523">
      <w:bodyDiv w:val="1"/>
      <w:marLeft w:val="0"/>
      <w:marRight w:val="0"/>
      <w:marTop w:val="0"/>
      <w:marBottom w:val="0"/>
      <w:divBdr>
        <w:top w:val="none" w:sz="0" w:space="0" w:color="auto"/>
        <w:left w:val="none" w:sz="0" w:space="0" w:color="auto"/>
        <w:bottom w:val="none" w:sz="0" w:space="0" w:color="auto"/>
        <w:right w:val="none" w:sz="0" w:space="0" w:color="auto"/>
      </w:divBdr>
    </w:div>
    <w:div w:id="541483797">
      <w:bodyDiv w:val="1"/>
      <w:marLeft w:val="0"/>
      <w:marRight w:val="0"/>
      <w:marTop w:val="0"/>
      <w:marBottom w:val="0"/>
      <w:divBdr>
        <w:top w:val="none" w:sz="0" w:space="0" w:color="auto"/>
        <w:left w:val="none" w:sz="0" w:space="0" w:color="auto"/>
        <w:bottom w:val="none" w:sz="0" w:space="0" w:color="auto"/>
        <w:right w:val="none" w:sz="0" w:space="0" w:color="auto"/>
      </w:divBdr>
    </w:div>
    <w:div w:id="573900421">
      <w:bodyDiv w:val="1"/>
      <w:marLeft w:val="0"/>
      <w:marRight w:val="0"/>
      <w:marTop w:val="0"/>
      <w:marBottom w:val="0"/>
      <w:divBdr>
        <w:top w:val="none" w:sz="0" w:space="0" w:color="auto"/>
        <w:left w:val="none" w:sz="0" w:space="0" w:color="auto"/>
        <w:bottom w:val="none" w:sz="0" w:space="0" w:color="auto"/>
        <w:right w:val="none" w:sz="0" w:space="0" w:color="auto"/>
      </w:divBdr>
    </w:div>
    <w:div w:id="575280739">
      <w:bodyDiv w:val="1"/>
      <w:marLeft w:val="0"/>
      <w:marRight w:val="0"/>
      <w:marTop w:val="0"/>
      <w:marBottom w:val="0"/>
      <w:divBdr>
        <w:top w:val="none" w:sz="0" w:space="0" w:color="auto"/>
        <w:left w:val="none" w:sz="0" w:space="0" w:color="auto"/>
        <w:bottom w:val="none" w:sz="0" w:space="0" w:color="auto"/>
        <w:right w:val="none" w:sz="0" w:space="0" w:color="auto"/>
      </w:divBdr>
    </w:div>
    <w:div w:id="591470961">
      <w:bodyDiv w:val="1"/>
      <w:marLeft w:val="0"/>
      <w:marRight w:val="0"/>
      <w:marTop w:val="0"/>
      <w:marBottom w:val="0"/>
      <w:divBdr>
        <w:top w:val="none" w:sz="0" w:space="0" w:color="auto"/>
        <w:left w:val="none" w:sz="0" w:space="0" w:color="auto"/>
        <w:bottom w:val="none" w:sz="0" w:space="0" w:color="auto"/>
        <w:right w:val="none" w:sz="0" w:space="0" w:color="auto"/>
      </w:divBdr>
    </w:div>
    <w:div w:id="707292211">
      <w:bodyDiv w:val="1"/>
      <w:marLeft w:val="0"/>
      <w:marRight w:val="0"/>
      <w:marTop w:val="0"/>
      <w:marBottom w:val="0"/>
      <w:divBdr>
        <w:top w:val="none" w:sz="0" w:space="0" w:color="auto"/>
        <w:left w:val="none" w:sz="0" w:space="0" w:color="auto"/>
        <w:bottom w:val="none" w:sz="0" w:space="0" w:color="auto"/>
        <w:right w:val="none" w:sz="0" w:space="0" w:color="auto"/>
      </w:divBdr>
    </w:div>
    <w:div w:id="723916232">
      <w:bodyDiv w:val="1"/>
      <w:marLeft w:val="0"/>
      <w:marRight w:val="0"/>
      <w:marTop w:val="0"/>
      <w:marBottom w:val="0"/>
      <w:divBdr>
        <w:top w:val="none" w:sz="0" w:space="0" w:color="auto"/>
        <w:left w:val="none" w:sz="0" w:space="0" w:color="auto"/>
        <w:bottom w:val="none" w:sz="0" w:space="0" w:color="auto"/>
        <w:right w:val="none" w:sz="0" w:space="0" w:color="auto"/>
      </w:divBdr>
    </w:div>
    <w:div w:id="797799454">
      <w:bodyDiv w:val="1"/>
      <w:marLeft w:val="0"/>
      <w:marRight w:val="0"/>
      <w:marTop w:val="0"/>
      <w:marBottom w:val="0"/>
      <w:divBdr>
        <w:top w:val="none" w:sz="0" w:space="0" w:color="auto"/>
        <w:left w:val="none" w:sz="0" w:space="0" w:color="auto"/>
        <w:bottom w:val="none" w:sz="0" w:space="0" w:color="auto"/>
        <w:right w:val="none" w:sz="0" w:space="0" w:color="auto"/>
      </w:divBdr>
    </w:div>
    <w:div w:id="805003204">
      <w:bodyDiv w:val="1"/>
      <w:marLeft w:val="0"/>
      <w:marRight w:val="0"/>
      <w:marTop w:val="0"/>
      <w:marBottom w:val="0"/>
      <w:divBdr>
        <w:top w:val="none" w:sz="0" w:space="0" w:color="auto"/>
        <w:left w:val="none" w:sz="0" w:space="0" w:color="auto"/>
        <w:bottom w:val="none" w:sz="0" w:space="0" w:color="auto"/>
        <w:right w:val="none" w:sz="0" w:space="0" w:color="auto"/>
      </w:divBdr>
    </w:div>
    <w:div w:id="925768423">
      <w:bodyDiv w:val="1"/>
      <w:marLeft w:val="0"/>
      <w:marRight w:val="0"/>
      <w:marTop w:val="0"/>
      <w:marBottom w:val="0"/>
      <w:divBdr>
        <w:top w:val="none" w:sz="0" w:space="0" w:color="auto"/>
        <w:left w:val="none" w:sz="0" w:space="0" w:color="auto"/>
        <w:bottom w:val="none" w:sz="0" w:space="0" w:color="auto"/>
        <w:right w:val="none" w:sz="0" w:space="0" w:color="auto"/>
      </w:divBdr>
    </w:div>
    <w:div w:id="961768709">
      <w:bodyDiv w:val="1"/>
      <w:marLeft w:val="0"/>
      <w:marRight w:val="0"/>
      <w:marTop w:val="0"/>
      <w:marBottom w:val="0"/>
      <w:divBdr>
        <w:top w:val="none" w:sz="0" w:space="0" w:color="auto"/>
        <w:left w:val="none" w:sz="0" w:space="0" w:color="auto"/>
        <w:bottom w:val="none" w:sz="0" w:space="0" w:color="auto"/>
        <w:right w:val="none" w:sz="0" w:space="0" w:color="auto"/>
      </w:divBdr>
    </w:div>
    <w:div w:id="993676762">
      <w:bodyDiv w:val="1"/>
      <w:marLeft w:val="0"/>
      <w:marRight w:val="0"/>
      <w:marTop w:val="0"/>
      <w:marBottom w:val="0"/>
      <w:divBdr>
        <w:top w:val="none" w:sz="0" w:space="0" w:color="auto"/>
        <w:left w:val="none" w:sz="0" w:space="0" w:color="auto"/>
        <w:bottom w:val="none" w:sz="0" w:space="0" w:color="auto"/>
        <w:right w:val="none" w:sz="0" w:space="0" w:color="auto"/>
      </w:divBdr>
    </w:div>
    <w:div w:id="1036468978">
      <w:bodyDiv w:val="1"/>
      <w:marLeft w:val="0"/>
      <w:marRight w:val="0"/>
      <w:marTop w:val="0"/>
      <w:marBottom w:val="0"/>
      <w:divBdr>
        <w:top w:val="none" w:sz="0" w:space="0" w:color="auto"/>
        <w:left w:val="none" w:sz="0" w:space="0" w:color="auto"/>
        <w:bottom w:val="none" w:sz="0" w:space="0" w:color="auto"/>
        <w:right w:val="none" w:sz="0" w:space="0" w:color="auto"/>
      </w:divBdr>
    </w:div>
    <w:div w:id="1114135733">
      <w:bodyDiv w:val="1"/>
      <w:marLeft w:val="0"/>
      <w:marRight w:val="0"/>
      <w:marTop w:val="0"/>
      <w:marBottom w:val="0"/>
      <w:divBdr>
        <w:top w:val="none" w:sz="0" w:space="0" w:color="auto"/>
        <w:left w:val="none" w:sz="0" w:space="0" w:color="auto"/>
        <w:bottom w:val="none" w:sz="0" w:space="0" w:color="auto"/>
        <w:right w:val="none" w:sz="0" w:space="0" w:color="auto"/>
      </w:divBdr>
    </w:div>
    <w:div w:id="1264267378">
      <w:bodyDiv w:val="1"/>
      <w:marLeft w:val="0"/>
      <w:marRight w:val="0"/>
      <w:marTop w:val="0"/>
      <w:marBottom w:val="0"/>
      <w:divBdr>
        <w:top w:val="none" w:sz="0" w:space="0" w:color="auto"/>
        <w:left w:val="none" w:sz="0" w:space="0" w:color="auto"/>
        <w:bottom w:val="none" w:sz="0" w:space="0" w:color="auto"/>
        <w:right w:val="none" w:sz="0" w:space="0" w:color="auto"/>
      </w:divBdr>
    </w:div>
    <w:div w:id="1293248071">
      <w:bodyDiv w:val="1"/>
      <w:marLeft w:val="0"/>
      <w:marRight w:val="0"/>
      <w:marTop w:val="0"/>
      <w:marBottom w:val="0"/>
      <w:divBdr>
        <w:top w:val="none" w:sz="0" w:space="0" w:color="auto"/>
        <w:left w:val="none" w:sz="0" w:space="0" w:color="auto"/>
        <w:bottom w:val="none" w:sz="0" w:space="0" w:color="auto"/>
        <w:right w:val="none" w:sz="0" w:space="0" w:color="auto"/>
      </w:divBdr>
    </w:div>
    <w:div w:id="1299603499">
      <w:bodyDiv w:val="1"/>
      <w:marLeft w:val="0"/>
      <w:marRight w:val="0"/>
      <w:marTop w:val="0"/>
      <w:marBottom w:val="0"/>
      <w:divBdr>
        <w:top w:val="none" w:sz="0" w:space="0" w:color="auto"/>
        <w:left w:val="none" w:sz="0" w:space="0" w:color="auto"/>
        <w:bottom w:val="none" w:sz="0" w:space="0" w:color="auto"/>
        <w:right w:val="none" w:sz="0" w:space="0" w:color="auto"/>
      </w:divBdr>
    </w:div>
    <w:div w:id="1371145881">
      <w:bodyDiv w:val="1"/>
      <w:marLeft w:val="0"/>
      <w:marRight w:val="0"/>
      <w:marTop w:val="0"/>
      <w:marBottom w:val="0"/>
      <w:divBdr>
        <w:top w:val="none" w:sz="0" w:space="0" w:color="auto"/>
        <w:left w:val="none" w:sz="0" w:space="0" w:color="auto"/>
        <w:bottom w:val="none" w:sz="0" w:space="0" w:color="auto"/>
        <w:right w:val="none" w:sz="0" w:space="0" w:color="auto"/>
      </w:divBdr>
    </w:div>
    <w:div w:id="1381513209">
      <w:bodyDiv w:val="1"/>
      <w:marLeft w:val="0"/>
      <w:marRight w:val="0"/>
      <w:marTop w:val="0"/>
      <w:marBottom w:val="0"/>
      <w:divBdr>
        <w:top w:val="none" w:sz="0" w:space="0" w:color="auto"/>
        <w:left w:val="none" w:sz="0" w:space="0" w:color="auto"/>
        <w:bottom w:val="none" w:sz="0" w:space="0" w:color="auto"/>
        <w:right w:val="none" w:sz="0" w:space="0" w:color="auto"/>
      </w:divBdr>
    </w:div>
    <w:div w:id="1500653739">
      <w:bodyDiv w:val="1"/>
      <w:marLeft w:val="0"/>
      <w:marRight w:val="0"/>
      <w:marTop w:val="0"/>
      <w:marBottom w:val="0"/>
      <w:divBdr>
        <w:top w:val="none" w:sz="0" w:space="0" w:color="auto"/>
        <w:left w:val="none" w:sz="0" w:space="0" w:color="auto"/>
        <w:bottom w:val="none" w:sz="0" w:space="0" w:color="auto"/>
        <w:right w:val="none" w:sz="0" w:space="0" w:color="auto"/>
      </w:divBdr>
    </w:div>
    <w:div w:id="1501584619">
      <w:bodyDiv w:val="1"/>
      <w:marLeft w:val="0"/>
      <w:marRight w:val="0"/>
      <w:marTop w:val="0"/>
      <w:marBottom w:val="0"/>
      <w:divBdr>
        <w:top w:val="none" w:sz="0" w:space="0" w:color="auto"/>
        <w:left w:val="none" w:sz="0" w:space="0" w:color="auto"/>
        <w:bottom w:val="none" w:sz="0" w:space="0" w:color="auto"/>
        <w:right w:val="none" w:sz="0" w:space="0" w:color="auto"/>
      </w:divBdr>
    </w:div>
    <w:div w:id="1504736160">
      <w:bodyDiv w:val="1"/>
      <w:marLeft w:val="0"/>
      <w:marRight w:val="0"/>
      <w:marTop w:val="0"/>
      <w:marBottom w:val="0"/>
      <w:divBdr>
        <w:top w:val="none" w:sz="0" w:space="0" w:color="auto"/>
        <w:left w:val="none" w:sz="0" w:space="0" w:color="auto"/>
        <w:bottom w:val="none" w:sz="0" w:space="0" w:color="auto"/>
        <w:right w:val="none" w:sz="0" w:space="0" w:color="auto"/>
      </w:divBdr>
    </w:div>
    <w:div w:id="1557744627">
      <w:bodyDiv w:val="1"/>
      <w:marLeft w:val="0"/>
      <w:marRight w:val="0"/>
      <w:marTop w:val="0"/>
      <w:marBottom w:val="0"/>
      <w:divBdr>
        <w:top w:val="none" w:sz="0" w:space="0" w:color="auto"/>
        <w:left w:val="none" w:sz="0" w:space="0" w:color="auto"/>
        <w:bottom w:val="none" w:sz="0" w:space="0" w:color="auto"/>
        <w:right w:val="none" w:sz="0" w:space="0" w:color="auto"/>
      </w:divBdr>
    </w:div>
    <w:div w:id="1594893372">
      <w:bodyDiv w:val="1"/>
      <w:marLeft w:val="0"/>
      <w:marRight w:val="0"/>
      <w:marTop w:val="0"/>
      <w:marBottom w:val="0"/>
      <w:divBdr>
        <w:top w:val="none" w:sz="0" w:space="0" w:color="auto"/>
        <w:left w:val="none" w:sz="0" w:space="0" w:color="auto"/>
        <w:bottom w:val="none" w:sz="0" w:space="0" w:color="auto"/>
        <w:right w:val="none" w:sz="0" w:space="0" w:color="auto"/>
      </w:divBdr>
    </w:div>
    <w:div w:id="1684629647">
      <w:bodyDiv w:val="1"/>
      <w:marLeft w:val="0"/>
      <w:marRight w:val="0"/>
      <w:marTop w:val="0"/>
      <w:marBottom w:val="0"/>
      <w:divBdr>
        <w:top w:val="none" w:sz="0" w:space="0" w:color="auto"/>
        <w:left w:val="none" w:sz="0" w:space="0" w:color="auto"/>
        <w:bottom w:val="none" w:sz="0" w:space="0" w:color="auto"/>
        <w:right w:val="none" w:sz="0" w:space="0" w:color="auto"/>
      </w:divBdr>
    </w:div>
    <w:div w:id="1757552508">
      <w:bodyDiv w:val="1"/>
      <w:marLeft w:val="0"/>
      <w:marRight w:val="0"/>
      <w:marTop w:val="0"/>
      <w:marBottom w:val="0"/>
      <w:divBdr>
        <w:top w:val="none" w:sz="0" w:space="0" w:color="auto"/>
        <w:left w:val="none" w:sz="0" w:space="0" w:color="auto"/>
        <w:bottom w:val="none" w:sz="0" w:space="0" w:color="auto"/>
        <w:right w:val="none" w:sz="0" w:space="0" w:color="auto"/>
      </w:divBdr>
    </w:div>
    <w:div w:id="1793134423">
      <w:bodyDiv w:val="1"/>
      <w:marLeft w:val="0"/>
      <w:marRight w:val="0"/>
      <w:marTop w:val="0"/>
      <w:marBottom w:val="0"/>
      <w:divBdr>
        <w:top w:val="none" w:sz="0" w:space="0" w:color="auto"/>
        <w:left w:val="none" w:sz="0" w:space="0" w:color="auto"/>
        <w:bottom w:val="none" w:sz="0" w:space="0" w:color="auto"/>
        <w:right w:val="none" w:sz="0" w:space="0" w:color="auto"/>
      </w:divBdr>
    </w:div>
    <w:div w:id="1841113904">
      <w:bodyDiv w:val="1"/>
      <w:marLeft w:val="0"/>
      <w:marRight w:val="0"/>
      <w:marTop w:val="0"/>
      <w:marBottom w:val="0"/>
      <w:divBdr>
        <w:top w:val="none" w:sz="0" w:space="0" w:color="auto"/>
        <w:left w:val="none" w:sz="0" w:space="0" w:color="auto"/>
        <w:bottom w:val="none" w:sz="0" w:space="0" w:color="auto"/>
        <w:right w:val="none" w:sz="0" w:space="0" w:color="auto"/>
      </w:divBdr>
    </w:div>
    <w:div w:id="1849713187">
      <w:bodyDiv w:val="1"/>
      <w:marLeft w:val="0"/>
      <w:marRight w:val="0"/>
      <w:marTop w:val="0"/>
      <w:marBottom w:val="0"/>
      <w:divBdr>
        <w:top w:val="none" w:sz="0" w:space="0" w:color="auto"/>
        <w:left w:val="none" w:sz="0" w:space="0" w:color="auto"/>
        <w:bottom w:val="none" w:sz="0" w:space="0" w:color="auto"/>
        <w:right w:val="none" w:sz="0" w:space="0" w:color="auto"/>
      </w:divBdr>
    </w:div>
    <w:div w:id="1858806701">
      <w:bodyDiv w:val="1"/>
      <w:marLeft w:val="0"/>
      <w:marRight w:val="0"/>
      <w:marTop w:val="0"/>
      <w:marBottom w:val="0"/>
      <w:divBdr>
        <w:top w:val="none" w:sz="0" w:space="0" w:color="auto"/>
        <w:left w:val="none" w:sz="0" w:space="0" w:color="auto"/>
        <w:bottom w:val="none" w:sz="0" w:space="0" w:color="auto"/>
        <w:right w:val="none" w:sz="0" w:space="0" w:color="auto"/>
      </w:divBdr>
    </w:div>
    <w:div w:id="1866404371">
      <w:bodyDiv w:val="1"/>
      <w:marLeft w:val="0"/>
      <w:marRight w:val="0"/>
      <w:marTop w:val="0"/>
      <w:marBottom w:val="0"/>
      <w:divBdr>
        <w:top w:val="none" w:sz="0" w:space="0" w:color="auto"/>
        <w:left w:val="none" w:sz="0" w:space="0" w:color="auto"/>
        <w:bottom w:val="none" w:sz="0" w:space="0" w:color="auto"/>
        <w:right w:val="none" w:sz="0" w:space="0" w:color="auto"/>
      </w:divBdr>
    </w:div>
    <w:div w:id="1882209558">
      <w:bodyDiv w:val="1"/>
      <w:marLeft w:val="0"/>
      <w:marRight w:val="0"/>
      <w:marTop w:val="0"/>
      <w:marBottom w:val="0"/>
      <w:divBdr>
        <w:top w:val="none" w:sz="0" w:space="0" w:color="auto"/>
        <w:left w:val="none" w:sz="0" w:space="0" w:color="auto"/>
        <w:bottom w:val="none" w:sz="0" w:space="0" w:color="auto"/>
        <w:right w:val="none" w:sz="0" w:space="0" w:color="auto"/>
      </w:divBdr>
    </w:div>
    <w:div w:id="1911773500">
      <w:bodyDiv w:val="1"/>
      <w:marLeft w:val="0"/>
      <w:marRight w:val="0"/>
      <w:marTop w:val="0"/>
      <w:marBottom w:val="0"/>
      <w:divBdr>
        <w:top w:val="none" w:sz="0" w:space="0" w:color="auto"/>
        <w:left w:val="none" w:sz="0" w:space="0" w:color="auto"/>
        <w:bottom w:val="none" w:sz="0" w:space="0" w:color="auto"/>
        <w:right w:val="none" w:sz="0" w:space="0" w:color="auto"/>
      </w:divBdr>
    </w:div>
    <w:div w:id="1938519666">
      <w:bodyDiv w:val="1"/>
      <w:marLeft w:val="0"/>
      <w:marRight w:val="0"/>
      <w:marTop w:val="0"/>
      <w:marBottom w:val="0"/>
      <w:divBdr>
        <w:top w:val="none" w:sz="0" w:space="0" w:color="auto"/>
        <w:left w:val="none" w:sz="0" w:space="0" w:color="auto"/>
        <w:bottom w:val="none" w:sz="0" w:space="0" w:color="auto"/>
        <w:right w:val="none" w:sz="0" w:space="0" w:color="auto"/>
      </w:divBdr>
    </w:div>
    <w:div w:id="1959332288">
      <w:bodyDiv w:val="1"/>
      <w:marLeft w:val="0"/>
      <w:marRight w:val="0"/>
      <w:marTop w:val="0"/>
      <w:marBottom w:val="0"/>
      <w:divBdr>
        <w:top w:val="none" w:sz="0" w:space="0" w:color="auto"/>
        <w:left w:val="none" w:sz="0" w:space="0" w:color="auto"/>
        <w:bottom w:val="none" w:sz="0" w:space="0" w:color="auto"/>
        <w:right w:val="none" w:sz="0" w:space="0" w:color="auto"/>
      </w:divBdr>
    </w:div>
    <w:div w:id="1978681867">
      <w:bodyDiv w:val="1"/>
      <w:marLeft w:val="0"/>
      <w:marRight w:val="0"/>
      <w:marTop w:val="0"/>
      <w:marBottom w:val="0"/>
      <w:divBdr>
        <w:top w:val="none" w:sz="0" w:space="0" w:color="auto"/>
        <w:left w:val="none" w:sz="0" w:space="0" w:color="auto"/>
        <w:bottom w:val="none" w:sz="0" w:space="0" w:color="auto"/>
        <w:right w:val="none" w:sz="0" w:space="0" w:color="auto"/>
      </w:divBdr>
    </w:div>
    <w:div w:id="1991053724">
      <w:bodyDiv w:val="1"/>
      <w:marLeft w:val="0"/>
      <w:marRight w:val="0"/>
      <w:marTop w:val="0"/>
      <w:marBottom w:val="0"/>
      <w:divBdr>
        <w:top w:val="none" w:sz="0" w:space="0" w:color="auto"/>
        <w:left w:val="none" w:sz="0" w:space="0" w:color="auto"/>
        <w:bottom w:val="none" w:sz="0" w:space="0" w:color="auto"/>
        <w:right w:val="none" w:sz="0" w:space="0" w:color="auto"/>
      </w:divBdr>
    </w:div>
    <w:div w:id="1992173751">
      <w:bodyDiv w:val="1"/>
      <w:marLeft w:val="0"/>
      <w:marRight w:val="0"/>
      <w:marTop w:val="0"/>
      <w:marBottom w:val="0"/>
      <w:divBdr>
        <w:top w:val="none" w:sz="0" w:space="0" w:color="auto"/>
        <w:left w:val="none" w:sz="0" w:space="0" w:color="auto"/>
        <w:bottom w:val="none" w:sz="0" w:space="0" w:color="auto"/>
        <w:right w:val="none" w:sz="0" w:space="0" w:color="auto"/>
      </w:divBdr>
    </w:div>
    <w:div w:id="1994985224">
      <w:bodyDiv w:val="1"/>
      <w:marLeft w:val="0"/>
      <w:marRight w:val="0"/>
      <w:marTop w:val="0"/>
      <w:marBottom w:val="0"/>
      <w:divBdr>
        <w:top w:val="none" w:sz="0" w:space="0" w:color="auto"/>
        <w:left w:val="none" w:sz="0" w:space="0" w:color="auto"/>
        <w:bottom w:val="none" w:sz="0" w:space="0" w:color="auto"/>
        <w:right w:val="none" w:sz="0" w:space="0" w:color="auto"/>
      </w:divBdr>
    </w:div>
    <w:div w:id="1999264747">
      <w:bodyDiv w:val="1"/>
      <w:marLeft w:val="0"/>
      <w:marRight w:val="0"/>
      <w:marTop w:val="0"/>
      <w:marBottom w:val="0"/>
      <w:divBdr>
        <w:top w:val="none" w:sz="0" w:space="0" w:color="auto"/>
        <w:left w:val="none" w:sz="0" w:space="0" w:color="auto"/>
        <w:bottom w:val="none" w:sz="0" w:space="0" w:color="auto"/>
        <w:right w:val="none" w:sz="0" w:space="0" w:color="auto"/>
      </w:divBdr>
    </w:div>
    <w:div w:id="2029790425">
      <w:bodyDiv w:val="1"/>
      <w:marLeft w:val="0"/>
      <w:marRight w:val="0"/>
      <w:marTop w:val="0"/>
      <w:marBottom w:val="0"/>
      <w:divBdr>
        <w:top w:val="none" w:sz="0" w:space="0" w:color="auto"/>
        <w:left w:val="none" w:sz="0" w:space="0" w:color="auto"/>
        <w:bottom w:val="none" w:sz="0" w:space="0" w:color="auto"/>
        <w:right w:val="none" w:sz="0" w:space="0" w:color="auto"/>
      </w:divBdr>
    </w:div>
    <w:div w:id="2040004651">
      <w:bodyDiv w:val="1"/>
      <w:marLeft w:val="0"/>
      <w:marRight w:val="0"/>
      <w:marTop w:val="0"/>
      <w:marBottom w:val="0"/>
      <w:divBdr>
        <w:top w:val="none" w:sz="0" w:space="0" w:color="auto"/>
        <w:left w:val="none" w:sz="0" w:space="0" w:color="auto"/>
        <w:bottom w:val="none" w:sz="0" w:space="0" w:color="auto"/>
        <w:right w:val="none" w:sz="0" w:space="0" w:color="auto"/>
      </w:divBdr>
    </w:div>
    <w:div w:id="2048601940">
      <w:bodyDiv w:val="1"/>
      <w:marLeft w:val="0"/>
      <w:marRight w:val="0"/>
      <w:marTop w:val="0"/>
      <w:marBottom w:val="0"/>
      <w:divBdr>
        <w:top w:val="none" w:sz="0" w:space="0" w:color="auto"/>
        <w:left w:val="none" w:sz="0" w:space="0" w:color="auto"/>
        <w:bottom w:val="none" w:sz="0" w:space="0" w:color="auto"/>
        <w:right w:val="none" w:sz="0" w:space="0" w:color="auto"/>
      </w:divBdr>
    </w:div>
    <w:div w:id="2049990518">
      <w:bodyDiv w:val="1"/>
      <w:marLeft w:val="0"/>
      <w:marRight w:val="0"/>
      <w:marTop w:val="0"/>
      <w:marBottom w:val="0"/>
      <w:divBdr>
        <w:top w:val="none" w:sz="0" w:space="0" w:color="auto"/>
        <w:left w:val="none" w:sz="0" w:space="0" w:color="auto"/>
        <w:bottom w:val="none" w:sz="0" w:space="0" w:color="auto"/>
        <w:right w:val="none" w:sz="0" w:space="0" w:color="auto"/>
      </w:divBdr>
    </w:div>
    <w:div w:id="2084452952">
      <w:bodyDiv w:val="1"/>
      <w:marLeft w:val="0"/>
      <w:marRight w:val="0"/>
      <w:marTop w:val="0"/>
      <w:marBottom w:val="0"/>
      <w:divBdr>
        <w:top w:val="none" w:sz="0" w:space="0" w:color="auto"/>
        <w:left w:val="none" w:sz="0" w:space="0" w:color="auto"/>
        <w:bottom w:val="none" w:sz="0" w:space="0" w:color="auto"/>
        <w:right w:val="none" w:sz="0" w:space="0" w:color="auto"/>
      </w:divBdr>
    </w:div>
    <w:div w:id="2130514940">
      <w:bodyDiv w:val="1"/>
      <w:marLeft w:val="0"/>
      <w:marRight w:val="0"/>
      <w:marTop w:val="0"/>
      <w:marBottom w:val="0"/>
      <w:divBdr>
        <w:top w:val="none" w:sz="0" w:space="0" w:color="auto"/>
        <w:left w:val="none" w:sz="0" w:space="0" w:color="auto"/>
        <w:bottom w:val="none" w:sz="0" w:space="0" w:color="auto"/>
        <w:right w:val="none" w:sz="0" w:space="0" w:color="auto"/>
      </w:divBdr>
    </w:div>
    <w:div w:id="21328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Haj18</b:Tag>
    <b:SourceType>JournalArticle</b:SourceType>
    <b:Guid>{72C081D4-AE2F-4BA8-97EE-272888B114BB}</b:Guid>
    <b:Author>
      <b:Author>
        <b:NameList>
          <b:Person>
            <b:Last>Hajri</b:Last>
            <b:First>Titin</b:First>
          </b:Person>
          <b:Person>
            <b:Last>Jufrizal</b:Last>
          </b:Person>
          <b:Person>
            <b:Last>Wahyuni</b:Last>
            <b:First>Delvi</b:First>
          </b:Person>
        </b:NameList>
      </b:Author>
    </b:Author>
    <b:Title>An Analysis of Difficulties in Answering Structure and Written Expression of TOEFL Made by English Students of Universitas Negeri Padang</b:Title>
    <b:Year>2018</b:Year>
    <b:JournalName>Journal of English Language Teaching</b:JournalName>
    <b:Pages>93-105</b:Pages>
    <b:RefOrder>1</b:RefOrder>
  </b:Source>
  <b:Source>
    <b:Tag>Nid12</b:Tag>
    <b:SourceType>JournalArticle</b:SourceType>
    <b:Guid>{5F383E50-6362-4711-9EF9-F3CA180BB0CA}</b:Guid>
    <b:Author>
      <b:Author>
        <b:NameList>
          <b:Person>
            <b:Last>Mufidah</b:Last>
            <b:First>Nida</b:First>
          </b:Person>
        </b:NameList>
      </b:Author>
    </b:Author>
    <b:Title>English Language Learners' Mastery in TOEFL Structure and Written Expression (A Case Study at IAIN Antasari, UNLAM, UNISKA and STKIP PGRI in South Kalimantan)</b:Title>
    <b:Year>2012</b:Year>
    <b:RefOrder>2</b:RefOrder>
  </b:Source>
  <b:Source>
    <b:Tag>Lef18</b:Tag>
    <b:SourceType>JournalArticle</b:SourceType>
    <b:Guid>{9CDC35F4-C4E1-4EC1-921C-D3D601BA77A3}</b:Guid>
    <b:Author>
      <b:Author>
        <b:NameList>
          <b:Person>
            <b:Last>Noviyenty</b:Last>
            <b:First>Leffi</b:First>
          </b:Person>
        </b:NameList>
      </b:Author>
    </b:Author>
    <b:Title>An Evaluation of TOEFL Matriculation Program for STAIN Students</b:Title>
    <b:JournalName>Elite Journal</b:JournalName>
    <b:Year>2018</b:Year>
    <b:Pages>55-68</b:Pages>
    <b:RefOrder>3</b:RefOrder>
  </b:Source>
  <b:Source>
    <b:Tag>JRF06</b:Tag>
    <b:SourceType>Book</b:SourceType>
    <b:Guid>{D80F5A76-8B78-4BAC-82A2-97E48DF86736}</b:Guid>
    <b:Author>
      <b:Author>
        <b:NameList>
          <b:Person>
            <b:Last>Fraenkel</b:Last>
            <b:First>J.</b:First>
            <b:Middle>R.</b:Middle>
          </b:Person>
          <b:Person>
            <b:Last>Wallen</b:Last>
            <b:First>N.</b:First>
            <b:Middle>R.</b:Middle>
          </b:Person>
        </b:NameList>
      </b:Author>
    </b:Author>
    <b:Title>How to design and evaluate research in education (7th ed.)</b:Title>
    <b:Year>2006</b:Year>
    <b:City> New York</b:City>
    <b:Publisher>McGraw-Hill Inc.</b:Publisher>
    <b:RefOrder>4</b:RefOrder>
  </b:Source>
  <b:Source>
    <b:Tag>Ary10</b:Tag>
    <b:SourceType>Book</b:SourceType>
    <b:Guid>{3C5CA3AA-6268-401D-BF08-3D7B3393BAF2}</b:Guid>
    <b:Author>
      <b:Author>
        <b:NameList>
          <b:Person>
            <b:Last>Ary</b:Last>
            <b:First>et.</b:First>
            <b:Middle>al.</b:Middle>
          </b:Person>
        </b:NameList>
      </b:Author>
    </b:Author>
    <b:Title>Introduction to Research in Education (8th Ed.)</b:Title>
    <b:Year>2010)</b:Year>
    <b:City>Wadsworth, USA</b:City>
    <b:Publisher>Cengage Learning, USA</b:Publisher>
    <b:RefOrder>5</b:RefOrder>
  </b:Source>
  <b:Source>
    <b:Tag>Joh12</b:Tag>
    <b:SourceType>Report</b:SourceType>
    <b:Guid>{0C79BF3C-13AB-49A8-9F3D-F008A2642F75}</b:Guid>
    <b:Author>
      <b:Author>
        <b:NameList>
          <b:Person>
            <b:Last>Cresswell</b:Last>
            <b:First>John</b:First>
            <b:Middle>W.</b:Middle>
          </b:Person>
        </b:NameList>
      </b:Author>
    </b:Author>
    <b:Title>Educational Research: Planning, Conducting, and Evaluating Quantitative and Qualitative Research . (4th Ed.)</b:Title>
    <b:Year>2012</b:Year>
    <b:Publisher>Pearson Education, Inc.</b:Publisher>
    <b:City>Newy York</b:City>
    <b:RefOrder>6</b:RefOrder>
  </b:Source>
  <b:Source>
    <b:Tag>Suh13</b:Tag>
    <b:SourceType>Book</b:SourceType>
    <b:Guid>{5ACDC061-E11C-43EC-A6CC-661F2F17741A}</b:Guid>
    <b:Author>
      <b:Author>
        <b:NameList>
          <b:Person>
            <b:Last>Arikunto</b:Last>
            <b:First>Suharsimi</b:First>
          </b:Person>
        </b:NameList>
      </b:Author>
    </b:Author>
    <b:Title>Prosedur Penelitihan: Suatu Pendekatan Praktik </b:Title>
    <b:Year>2013</b:Year>
    <b:City>Jakarta</b:City>
    <b:Publisher>Rineka Cipta</b:Publisher>
    <b:RefOrder>7</b:RefOrder>
  </b:Source>
  <b:Source>
    <b:Tag>Mun16</b:Tag>
    <b:SourceType>Book</b:SourceType>
    <b:Guid>{4A5EF179-00AC-4F4F-B3B5-107A634064DC}</b:Guid>
    <b:Author>
      <b:Author>
        <b:NameList>
          <b:Person>
            <b:Last>Munaida</b:Last>
          </b:Person>
        </b:NameList>
      </b:Author>
    </b:Author>
    <b:Title>An Analysis of EFL Students' Difficulty in the TOEFL Structure and Written Expression Section</b:Title>
    <b:Year>2016</b:Year>
    <b:City>Banda Aceh</b:City>
    <b:Publisher>Ar-Raniry State Islamic University </b:Publisher>
    <b:RefOrder>8</b:RefOrder>
  </b:Source>
  <b:Source>
    <b:Tag>MMa14</b:Tag>
    <b:SourceType>Book</b:SourceType>
    <b:Guid>{F90AEF28-7DA6-4FDE-B857-2760852BDCC6}</b:Guid>
    <b:Author>
      <b:Author>
        <b:NameList>
          <b:Person>
            <b:Last>Mahmud</b:Last>
            <b:First>M.</b:First>
          </b:Person>
        </b:NameList>
      </b:Author>
    </b:Author>
    <b:Title>The EFL students’ problems in answering the Test of English as a Foreign Language (TOEFL): A study in Indonesian context. Theory and Practice in Language Studies, 4(12): 2581-2587 </b:Title>
    <b:Year>2014</b:Year>
    <b:RefOrder>9</b:RefOrder>
  </b:Source>
</b:Sources>
</file>

<file path=customXml/itemProps1.xml><?xml version="1.0" encoding="utf-8"?>
<ds:datastoreItem xmlns:ds="http://schemas.openxmlformats.org/officeDocument/2006/customXml" ds:itemID="{F9420C49-6705-43E8-B748-5B38170C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Joko Slamet</cp:lastModifiedBy>
  <cp:revision>189</cp:revision>
  <cp:lastPrinted>2019-10-25T02:22:00Z</cp:lastPrinted>
  <dcterms:created xsi:type="dcterms:W3CDTF">2018-08-29T14:08:00Z</dcterms:created>
  <dcterms:modified xsi:type="dcterms:W3CDTF">2021-01-28T17:20:00Z</dcterms:modified>
</cp:coreProperties>
</file>